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493" w:rsidRDefault="00BE3493" w:rsidP="00BE3493">
      <w:pPr>
        <w:jc w:val="center"/>
        <w:rPr>
          <w:b/>
          <w:noProof/>
          <w:sz w:val="32"/>
        </w:rPr>
      </w:pPr>
      <w:r w:rsidRPr="00BE3493">
        <w:rPr>
          <w:b/>
          <w:noProof/>
          <w:sz w:val="32"/>
        </w:rPr>
        <w:t>Instructions for recording club officer training</w:t>
      </w:r>
    </w:p>
    <w:p w:rsidR="00BE3493" w:rsidRPr="00BE3493" w:rsidRDefault="00BE3493" w:rsidP="00BE3493">
      <w:pPr>
        <w:pStyle w:val="ListParagraph"/>
        <w:numPr>
          <w:ilvl w:val="0"/>
          <w:numId w:val="1"/>
        </w:numPr>
        <w:rPr>
          <w:noProof/>
          <w:sz w:val="28"/>
        </w:rPr>
      </w:pPr>
      <w:r w:rsidRPr="00BE3493">
        <w:rPr>
          <w:noProof/>
          <w:sz w:val="24"/>
        </w:rPr>
        <w:t>From Toastmasters.org, logon as usual and proceed to Leadership Central &gt; District Central &gt; District 35</w:t>
      </w:r>
      <w:r>
        <w:rPr>
          <w:noProof/>
          <w:sz w:val="24"/>
        </w:rPr>
        <w:t>. From there you will be able to conduct district business (see below)</w:t>
      </w:r>
    </w:p>
    <w:p w:rsidR="00BE3493" w:rsidRPr="00BE3493" w:rsidRDefault="00BE3493" w:rsidP="00BE3493">
      <w:pPr>
        <w:pStyle w:val="ListParagraph"/>
        <w:numPr>
          <w:ilvl w:val="0"/>
          <w:numId w:val="1"/>
        </w:numPr>
        <w:rPr>
          <w:noProof/>
          <w:sz w:val="28"/>
        </w:rPr>
      </w:pPr>
      <w:r>
        <w:rPr>
          <w:noProof/>
          <w:sz w:val="24"/>
        </w:rPr>
        <w:t>Select Record/review club officer training</w:t>
      </w:r>
    </w:p>
    <w:p w:rsidR="00651ECF" w:rsidRDefault="00BE3493">
      <w:r w:rsidRPr="00BE3493">
        <w:rPr>
          <w:b/>
          <w:noProof/>
          <w:sz w:val="32"/>
        </w:rPr>
        <mc:AlternateContent>
          <mc:Choice Requires="wps">
            <w:drawing>
              <wp:anchor distT="0" distB="0" distL="114300" distR="114300" simplePos="0" relativeHeight="251659264" behindDoc="0" locked="0" layoutInCell="1" allowOverlap="1" wp14:anchorId="50207891" wp14:editId="08BE3F8D">
                <wp:simplePos x="0" y="0"/>
                <wp:positionH relativeFrom="column">
                  <wp:posOffset>0</wp:posOffset>
                </wp:positionH>
                <wp:positionV relativeFrom="paragraph">
                  <wp:posOffset>2803549</wp:posOffset>
                </wp:positionV>
                <wp:extent cx="1345721" cy="181155"/>
                <wp:effectExtent l="19050" t="19050" r="26035" b="28575"/>
                <wp:wrapNone/>
                <wp:docPr id="2" name="Rounded Rectangle 2"/>
                <wp:cNvGraphicFramePr/>
                <a:graphic xmlns:a="http://schemas.openxmlformats.org/drawingml/2006/main">
                  <a:graphicData uri="http://schemas.microsoft.com/office/word/2010/wordprocessingShape">
                    <wps:wsp>
                      <wps:cNvSpPr/>
                      <wps:spPr>
                        <a:xfrm>
                          <a:off x="0" y="0"/>
                          <a:ext cx="1345721" cy="181155"/>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0A7A4F" id="Rounded Rectangle 2" o:spid="_x0000_s1026" style="position:absolute;margin-left:0;margin-top:220.75pt;width:105.9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20ogIAAJwFAAAOAAAAZHJzL2Uyb0RvYy54bWysVMFu2zAMvQ/YPwi6r7bTZuuMOkXQIsOA&#10;og3aDj0rshQbkEVNUuJkXz9Kst2gK3YY5oMsieQj+UTy6vrQKbIX1rWgK1qc5ZQIzaFu9baiP55X&#10;ny4pcZ7pminQoqJH4ej14uOHq96UYgYNqFpYgiDalb2paOO9KbPM8UZ0zJ2BERqFEmzHPB7tNqst&#10;6xG9U9kszz9nPdjaWODCOby9TUK6iPhSCu4fpHTCE1VRjM3H1cZ1E9ZsccXKrWWmafkQBvuHKDrW&#10;anQ6Qd0yz8jOtn9AdS234ED6Mw5dBlK2XMQcMJsif5PNU8OMiLkgOc5MNLn/B8vv92tL2rqiM0o0&#10;6/CJHmGna1GTRySP6a0SZBZo6o0rUfvJrO1wcrgNOR+k7cIfsyGHSO1xolYcPOF4WZxfzL/MCko4&#10;yorLopjPA2j2am2s898EdCRsKmpDFCGESCvb3zmf9Ee94FHDqlUK71mpNOkren5Z5Hm0cKDaOkiD&#10;0Nnt5kZZsmdYBqtVjt/g/UQNY1EaQwqJptTizh+VSA4ehUSmMJlZ8hBqVEywjHOhfZFEDatF8jY/&#10;dTZaxMSVRsCALDHKCXsAGDUTyIidGBj0g6mIJT4ZD6n/zXiyiJ5B+8m4azXY9zJTmNXgOemPJCVq&#10;AksbqI9YRxZSgznDVy0+4x1zfs0sdhT2Hk4J/4CLVIAvBcOOkgbsr/fugz4WOkop6bFDK+p+7pgV&#10;lKjvGlvga3FxEVo6HkJ14cGeSjanEr3rbgBfH0sQo4vboO/VuJUWuhccJsvgFUVMc/RdUe7teLjx&#10;aXLgOOJiuYxq2MaG+Tv9ZHgAD6yGCn0+vDBrhlr22AX3MHYzK99Uc9INlhqWOw+yjaX+yuvAN46A&#10;WDjDuAoz5vQctV6H6uI3AAAA//8DAFBLAwQUAAYACAAAACEA/iqrdt0AAAAIAQAADwAAAGRycy9k&#10;b3ducmV2LnhtbEyPwU7DMBBE70j8g7VI3KidtEAJcSpUhLjSFg7c3HgbR8TrEDtt+HuWUznOzmrm&#10;TbmafCeOOMQ2kIZspkAg1cG21Gh4373cLEHEZMiaLhBq+MEIq+ryojSFDSfa4HGbGsEhFAujwaXU&#10;F1LG2qE3cRZ6JPYOYfAmsRwaaQdz4nDfyVypO+lNS9zgTI9rh/XXdvQaLOWH5dv8NX5/TjTO17vs&#10;eeM+tL6+mp4eQSSc0vkZ/vAZHSpm2oeRbBSdBh6SNCwW2S0ItvMsewCx58u9UiCrUv4fUP0CAAD/&#10;/wMAUEsBAi0AFAAGAAgAAAAhALaDOJL+AAAA4QEAABMAAAAAAAAAAAAAAAAAAAAAAFtDb250ZW50&#10;X1R5cGVzXS54bWxQSwECLQAUAAYACAAAACEAOP0h/9YAAACUAQAACwAAAAAAAAAAAAAAAAAvAQAA&#10;X3JlbHMvLnJlbHNQSwECLQAUAAYACAAAACEAAQZNtKICAACcBQAADgAAAAAAAAAAAAAAAAAuAgAA&#10;ZHJzL2Uyb0RvYy54bWxQSwECLQAUAAYACAAAACEA/iqrdt0AAAAIAQAADwAAAAAAAAAAAAAAAAD8&#10;BAAAZHJzL2Rvd25yZXYueG1sUEsFBgAAAAAEAAQA8wAAAAYGAAAAAA==&#10;" filled="f" strokecolor="red" strokeweight="3pt">
                <v:stroke joinstyle="miter"/>
              </v:roundrect>
            </w:pict>
          </mc:Fallback>
        </mc:AlternateContent>
      </w:r>
      <w:r>
        <w:rPr>
          <w:noProof/>
        </w:rPr>
        <w:drawing>
          <wp:inline distT="0" distB="0" distL="0" distR="0" wp14:anchorId="52BA858F" wp14:editId="58A291BE">
            <wp:extent cx="4088921" cy="3635871"/>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3500" t="7745" r="31488" b="5243"/>
                    <a:stretch/>
                  </pic:blipFill>
                  <pic:spPr bwMode="auto">
                    <a:xfrm>
                      <a:off x="0" y="0"/>
                      <a:ext cx="4102867" cy="3648272"/>
                    </a:xfrm>
                    <a:prstGeom prst="rect">
                      <a:avLst/>
                    </a:prstGeom>
                    <a:ln>
                      <a:noFill/>
                    </a:ln>
                    <a:extLst>
                      <a:ext uri="{53640926-AAD7-44D8-BBD7-CCE9431645EC}">
                        <a14:shadowObscured xmlns:a14="http://schemas.microsoft.com/office/drawing/2010/main"/>
                      </a:ext>
                    </a:extLst>
                  </pic:spPr>
                </pic:pic>
              </a:graphicData>
            </a:graphic>
          </wp:inline>
        </w:drawing>
      </w:r>
    </w:p>
    <w:p w:rsidR="00BE3493" w:rsidRDefault="009B2A79" w:rsidP="00BE3493">
      <w:pPr>
        <w:pStyle w:val="ListParagraph"/>
        <w:numPr>
          <w:ilvl w:val="0"/>
          <w:numId w:val="1"/>
        </w:numPr>
        <w:rPr>
          <w:sz w:val="24"/>
        </w:rPr>
      </w:pPr>
      <w:r w:rsidRPr="009B2A79">
        <w:rPr>
          <w:sz w:val="24"/>
        </w:rPr>
        <w:t>See the club/officer matrix (below) and check off those officers who have attended training. Note, as of today (June 26), Toastmasters International has not reconfigured the clubs into the new Divisions and Areas … this is likely to change at any time. At any time you may click “Submit for Processing” to save your work.</w:t>
      </w:r>
      <w:r>
        <w:rPr>
          <w:sz w:val="24"/>
        </w:rPr>
        <w:t xml:space="preserve"> </w:t>
      </w:r>
    </w:p>
    <w:p w:rsidR="009B2A79" w:rsidRPr="009B2A79" w:rsidRDefault="009B2A79" w:rsidP="00BE3493">
      <w:pPr>
        <w:pStyle w:val="ListParagraph"/>
        <w:numPr>
          <w:ilvl w:val="0"/>
          <w:numId w:val="1"/>
        </w:numPr>
        <w:rPr>
          <w:sz w:val="24"/>
        </w:rPr>
      </w:pPr>
      <w:r>
        <w:rPr>
          <w:sz w:val="24"/>
        </w:rPr>
        <w:t>Training must be completed by August 31 and recorded by November 30 (although we would prefer you record attendance soon after the training has occurred.</w:t>
      </w:r>
    </w:p>
    <w:p w:rsidR="00BE3493" w:rsidRDefault="00BE3493">
      <w:r>
        <w:rPr>
          <w:noProof/>
        </w:rPr>
        <mc:AlternateContent>
          <mc:Choice Requires="wps">
            <w:drawing>
              <wp:anchor distT="0" distB="0" distL="114300" distR="114300" simplePos="0" relativeHeight="251662336" behindDoc="0" locked="0" layoutInCell="1" allowOverlap="1" wp14:anchorId="0F55D88A" wp14:editId="6B60E5E5">
                <wp:simplePos x="0" y="0"/>
                <wp:positionH relativeFrom="column">
                  <wp:posOffset>1371600</wp:posOffset>
                </wp:positionH>
                <wp:positionV relativeFrom="paragraph">
                  <wp:posOffset>2672116</wp:posOffset>
                </wp:positionV>
                <wp:extent cx="690113" cy="284672"/>
                <wp:effectExtent l="19050" t="19050" r="15240" b="20320"/>
                <wp:wrapNone/>
                <wp:docPr id="5" name="Rounded Rectangle 5"/>
                <wp:cNvGraphicFramePr/>
                <a:graphic xmlns:a="http://schemas.openxmlformats.org/drawingml/2006/main">
                  <a:graphicData uri="http://schemas.microsoft.com/office/word/2010/wordprocessingShape">
                    <wps:wsp>
                      <wps:cNvSpPr/>
                      <wps:spPr>
                        <a:xfrm>
                          <a:off x="0" y="0"/>
                          <a:ext cx="690113" cy="28467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F3812" id="Rounded Rectangle 5" o:spid="_x0000_s1026" style="position:absolute;margin-left:108pt;margin-top:210.4pt;width:54.35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1hlowIAAJsFAAAOAAAAZHJzL2Uyb0RvYy54bWysVE1v2zAMvQ/YfxB0X21nST+COkXQIsOA&#10;og3aDj0rshQbkEVNUuJkv36UZLtBV+wwzAdZEslH8onk9c2hVWQvrGtAl7Q4yykRmkPV6G1Jf7ys&#10;vlxS4jzTFVOgRUmPwtGbxedP152ZiwnUoCphCYJoN+9MSWvvzTzLHK9Fy9wZGKFRKMG2zOPRbrPK&#10;sg7RW5VN8vw868BWxgIXzuHtXRLSRcSXUnD/KKUTnqiSYmw+rjaum7Bmi2s231pm6ob3YbB/iKJl&#10;jUanI9Qd84zsbPMHVNtwCw6kP+PQZiBlw0XMAbMp8nfZPNfMiJgLkuPMSJP7f7D8Yb+2pKlKOqNE&#10;sxaf6Al2uhIVeULymN4qQWaBps64OWo/m7XtTw63IeeDtG34YzbkEKk9jtSKgyccL8+v8qL4SglH&#10;0eRyen4xCZjZm7Gxzn8T0JKwKakNQYQIIqtsf+980h/0gkMNq0YpvGdzpUkXkGcXs2jhQDVVkAah&#10;s9vNrbJkz7AKVqscv977iRrGojSGFPJMmcWdPyqRHDwJiURhLpPkIZSoGGEZ50L7IolqVonkbXbq&#10;bLCIiSuNgAFZYpQjdg8waCaQATsx0OsHUxErfDTO/xZYMh4tomfQfjRuGw32IwCFWfWek/5AUqIm&#10;sLSB6ohlZCH1lzN81eAz3jPn18xiQ2Hr4ZDwj7hIBfhS0O8oqcH++ug+6GOdo5SSDhu0pO7njllB&#10;ifqusQOuiuk0dHQ8TGcXEzzYU8nmVKJ37S3g6xc4jgyP26Dv1bCVFtpXnCXL4BVFTHP0XVLu7XC4&#10;9Wlw4DTiYrmMatjFhvl7/Wx4AA+shgp9Obwya/pa9tgEDzA0M5u/q+akGyw1LHceZBNL/Y3Xnm+c&#10;ALFw+mkVRszpOWq9zdTFbwAAAP//AwBQSwMEFAAGAAgAAAAhAMN64S/fAAAACwEAAA8AAABkcnMv&#10;ZG93bnJldi54bWxMj8FOwzAMhu9IvENkJG4sWTdaKE0nNMFtQmJw4Jg2XltonKrJusLTz5zgaPvX&#10;7+8rNrPrxYRj6DxpWC4UCKTa244aDe9vzzd3IEI0ZE3vCTV8Y4BNeXlRmNz6E73itI+N4BIKudHQ&#10;xjjkUoa6RWfCwg9IfDv40ZnI49hIO5oTl7teJkql0pmO+ENrBty2WH/tj07Dj/pwLxlhc799Wk2H&#10;TxeqzO+0vr6aHx9ARJzjXxh+8RkdSmaq/JFsEL2GZJmyS9SwThQ7cGKVrDMQFW/S2xRkWcj/DuUZ&#10;AAD//wMAUEsBAi0AFAAGAAgAAAAhALaDOJL+AAAA4QEAABMAAAAAAAAAAAAAAAAAAAAAAFtDb250&#10;ZW50X1R5cGVzXS54bWxQSwECLQAUAAYACAAAACEAOP0h/9YAAACUAQAACwAAAAAAAAAAAAAAAAAv&#10;AQAAX3JlbHMvLnJlbHNQSwECLQAUAAYACAAAACEAKzNYZaMCAACbBQAADgAAAAAAAAAAAAAAAAAu&#10;AgAAZHJzL2Uyb0RvYy54bWxQSwECLQAUAAYACAAAACEAw3rhL98AAAALAQAADwAAAAAAAAAAAAAA&#10;AAD9BAAAZHJzL2Rvd25yZXYueG1sUEsFBgAAAAAEAAQA8wAAAAkGAAAAAA==&#10;" filled="f" strokecolor="red" strokeweight="2.25pt">
                <v:stroke joinstyle="miter"/>
              </v:round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51758</wp:posOffset>
                </wp:positionH>
                <wp:positionV relativeFrom="paragraph">
                  <wp:posOffset>1464418</wp:posOffset>
                </wp:positionV>
                <wp:extent cx="3803327" cy="508958"/>
                <wp:effectExtent l="19050" t="19050" r="26035" b="24765"/>
                <wp:wrapNone/>
                <wp:docPr id="4" name="Rounded Rectangle 4"/>
                <wp:cNvGraphicFramePr/>
                <a:graphic xmlns:a="http://schemas.openxmlformats.org/drawingml/2006/main">
                  <a:graphicData uri="http://schemas.microsoft.com/office/word/2010/wordprocessingShape">
                    <wps:wsp>
                      <wps:cNvSpPr/>
                      <wps:spPr>
                        <a:xfrm>
                          <a:off x="0" y="0"/>
                          <a:ext cx="3803327" cy="50895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E7E81F" id="Rounded Rectangle 4" o:spid="_x0000_s1026" style="position:absolute;margin-left:4.1pt;margin-top:115.3pt;width:299.45pt;height:40.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ASpQIAAJwFAAAOAAAAZHJzL2Uyb0RvYy54bWysVMFu2zAMvQ/YPwi6r3bSZE2NOkXQIsOA&#10;oi3aDj0rshQbkEVNUuJkXz9Kst2gK3YY5oMsieQj+UTy6vrQKrIX1jWgSzo5yykRmkPV6G1Jf7ys&#10;vywocZ7piinQoqRH4ej18vOnq84UYgo1qEpYgiDaFZ0pae29KbLM8Vq0zJ2BERqFEmzLPB7tNqss&#10;6xC9Vdk0z79mHdjKWODCOby9TUK6jPhSCu4fpHTCE1VSjM3H1cZ1E9ZsecWKrWWmbngfBvuHKFrW&#10;aHQ6Qt0yz8jONn9AtQ234ED6Mw5tBlI2XMQcMJtJ/i6b55oZEXNBcpwZaXL/D5bf7x8taaqSzijR&#10;rMUneoKdrkRFnpA8prdKkFmgqTOuQO1n82j7k8NtyPkgbRv+mA05RGqPI7Xi4AnHy/NFfn4+vaCE&#10;o2yeLy7niwCavVkb6/w3AS0Jm5LaEEUIIdLK9nfOJ/1BL3jUsG6UwntWKE26kk4X84t5tHCgmipI&#10;g9DZ7eZGWbJnWAbrdY5f7/1EDWNRGkMKiabU4s4flUgOnoREpjCZafIQalSMsIxzof0kiWpWieRt&#10;fupssIiJK42AAVlilCN2DzBoJpABOzHQ6wdTEUt8NM7/FlgyHi2iZ9B+NG4bDfYjAIVZ9Z6T/kBS&#10;oiawtIHqiHVkITWYM3zd4DPeMecfmcWOwt7DKeEfcJEK8KWg31FSg/310X3Qx0JHKSUddmhJ3c8d&#10;s4IS9V1jC1xOZrPQ0vEwm19M8WBPJZtTid61N4CvP8F5ZHjcBn2vhq200L7iMFkFryhimqPvknJv&#10;h8ONT5MDxxEXq1VUwzY2zN/pZ8MDeGA1VOjL4ZVZ09eyxy64h6GbWfGumpNusNSw2nmQTSz1N157&#10;vnEExMLpx1WYMafnqPU2VJe/AQAA//8DAFBLAwQUAAYACAAAACEAYgchit0AAAAJAQAADwAAAGRy&#10;cy9kb3ducmV2LnhtbEyPQU+EMBSE7yb+h+aZeHNbIAFkeWzMRm/GxNWDxwJvgZW+Etpl0V9vPelx&#10;MpOZb8rdakax0OwGywjRRoEgbmw7cIfw/vZ0l4NwXnOrR8uE8EUOdtX1VamL1l74lZaD70QoYVdo&#10;hN77qZDSNT0Z7TZ2Ig7e0c5G+yDnTrazvoRyM8pYqVQaPXBY6PVE+56az8PZIHyrD/OSMXX3+8dk&#10;OZ6MqzP7jHh7sz5sQXha/V8YfvEDOlSBqbZnbp0YEfI4BBHiRKUggp+qLAJRIySRykFWpfz/oPoB&#10;AAD//wMAUEsBAi0AFAAGAAgAAAAhALaDOJL+AAAA4QEAABMAAAAAAAAAAAAAAAAAAAAAAFtDb250&#10;ZW50X1R5cGVzXS54bWxQSwECLQAUAAYACAAAACEAOP0h/9YAAACUAQAACwAAAAAAAAAAAAAAAAAv&#10;AQAAX3JlbHMvLnJlbHNQSwECLQAUAAYACAAAACEAKwjwEqUCAACcBQAADgAAAAAAAAAAAAAAAAAu&#10;AgAAZHJzL2Uyb0RvYy54bWxQSwECLQAUAAYACAAAACEAYgchit0AAAAJAQAADwAAAAAAAAAAAAAA&#10;AAD/BAAAZHJzL2Rvd25yZXYueG1sUEsFBgAAAAAEAAQA8wAAAAkGAAAAAA==&#10;" filled="f" strokecolor="red" strokeweight="2.25pt">
                <v:stroke joinstyle="miter"/>
              </v:roundrect>
            </w:pict>
          </mc:Fallback>
        </mc:AlternateContent>
      </w:r>
      <w:r>
        <w:rPr>
          <w:noProof/>
        </w:rPr>
        <w:drawing>
          <wp:inline distT="0" distB="0" distL="0" distR="0" wp14:anchorId="43CC7A2F" wp14:editId="41C8DEB0">
            <wp:extent cx="3855085" cy="28980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403" t="6972" r="18723" b="6278"/>
                    <a:stretch/>
                  </pic:blipFill>
                  <pic:spPr bwMode="auto">
                    <a:xfrm>
                      <a:off x="0" y="0"/>
                      <a:ext cx="3855873" cy="2898653"/>
                    </a:xfrm>
                    <a:prstGeom prst="rect">
                      <a:avLst/>
                    </a:prstGeom>
                    <a:ln>
                      <a:noFill/>
                    </a:ln>
                    <a:extLst>
                      <a:ext uri="{53640926-AAD7-44D8-BBD7-CCE9431645EC}">
                        <a14:shadowObscured xmlns:a14="http://schemas.microsoft.com/office/drawing/2010/main"/>
                      </a:ext>
                    </a:extLst>
                  </pic:spPr>
                </pic:pic>
              </a:graphicData>
            </a:graphic>
          </wp:inline>
        </w:drawing>
      </w:r>
    </w:p>
    <w:p w:rsidR="00574295" w:rsidRDefault="00574295" w:rsidP="00574295">
      <w:pPr>
        <w:pStyle w:val="ListParagraph"/>
        <w:numPr>
          <w:ilvl w:val="0"/>
          <w:numId w:val="1"/>
        </w:numPr>
      </w:pPr>
      <w:r>
        <w:lastRenderedPageBreak/>
        <w:t>You may record training of a club officer from within District 35, but outside of your Division. If a club officer from outside of District attends your TLI, contact the Program Quality Director of the appropriate District (most Districts have up-to-date contact information on their websites).</w:t>
      </w:r>
    </w:p>
    <w:p w:rsidR="00574295" w:rsidRDefault="00574295" w:rsidP="00574295">
      <w:pPr>
        <w:pStyle w:val="ListParagraph"/>
        <w:numPr>
          <w:ilvl w:val="0"/>
          <w:numId w:val="1"/>
        </w:numPr>
      </w:pPr>
      <w:r>
        <w:t xml:space="preserve">Any questions, contact your Program Quality Director, </w:t>
      </w:r>
      <w:hyperlink r:id="rId7" w:history="1">
        <w:r w:rsidRPr="00574295">
          <w:rPr>
            <w:rStyle w:val="Hyperlink"/>
          </w:rPr>
          <w:t xml:space="preserve">Keith </w:t>
        </w:r>
        <w:proofErr w:type="spellStart"/>
        <w:r w:rsidRPr="00574295">
          <w:rPr>
            <w:rStyle w:val="Hyperlink"/>
          </w:rPr>
          <w:t>Cumiskey</w:t>
        </w:r>
        <w:proofErr w:type="spellEnd"/>
      </w:hyperlink>
      <w:bookmarkStart w:id="0" w:name="_GoBack"/>
      <w:bookmarkEnd w:id="0"/>
      <w:r>
        <w:t>.</w:t>
      </w:r>
    </w:p>
    <w:sectPr w:rsidR="00574295" w:rsidSect="009B2A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1613CF"/>
    <w:multiLevelType w:val="hybridMultilevel"/>
    <w:tmpl w:val="4DA8B38A"/>
    <w:lvl w:ilvl="0" w:tplc="3D068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DF5945"/>
    <w:multiLevelType w:val="hybridMultilevel"/>
    <w:tmpl w:val="CADCD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8662A"/>
    <w:multiLevelType w:val="hybridMultilevel"/>
    <w:tmpl w:val="C4A214F6"/>
    <w:lvl w:ilvl="0" w:tplc="EB2A2EC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93"/>
    <w:rsid w:val="00574295"/>
    <w:rsid w:val="00651ECF"/>
    <w:rsid w:val="009B2A79"/>
    <w:rsid w:val="00BE3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DE5985-B54E-4DF3-A32E-AC54EA1A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493"/>
    <w:pPr>
      <w:ind w:left="720"/>
      <w:contextualSpacing/>
    </w:pPr>
  </w:style>
  <w:style w:type="character" w:styleId="Hyperlink">
    <w:name w:val="Hyperlink"/>
    <w:basedOn w:val="DefaultParagraphFont"/>
    <w:uiPriority w:val="99"/>
    <w:unhideWhenUsed/>
    <w:rsid w:val="005742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gamer4159@at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2</cp:revision>
  <dcterms:created xsi:type="dcterms:W3CDTF">2016-07-26T18:33:00Z</dcterms:created>
  <dcterms:modified xsi:type="dcterms:W3CDTF">2016-07-26T18:52:00Z</dcterms:modified>
</cp:coreProperties>
</file>