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54C3" w:rsidRDefault="00477A5D" w:rsidP="00477A5D">
      <w:pPr>
        <w:jc w:val="center"/>
        <w:rPr>
          <w:rFonts w:eastAsia="Times New Roman" w:cstheme="minorHAnsi"/>
          <w:b/>
          <w:color w:val="222222"/>
          <w:sz w:val="36"/>
          <w:szCs w:val="36"/>
        </w:rPr>
      </w:pPr>
      <w:r w:rsidRPr="00477A5D">
        <w:rPr>
          <w:rFonts w:eastAsia="Times New Roman" w:cstheme="minorHAnsi"/>
          <w:b/>
          <w:color w:val="222222"/>
          <w:sz w:val="36"/>
          <w:szCs w:val="36"/>
        </w:rPr>
        <w:t>Public Relations Chair</w:t>
      </w:r>
    </w:p>
    <w:p w:rsidR="0019103A" w:rsidRDefault="00A251E5" w:rsidP="0019103A">
      <w:pPr>
        <w:rPr>
          <w:sz w:val="28"/>
          <w:szCs w:val="28"/>
        </w:rPr>
      </w:pPr>
      <w:r>
        <w:rPr>
          <w:sz w:val="28"/>
          <w:szCs w:val="28"/>
        </w:rPr>
        <w:t>The Public Relations C</w:t>
      </w:r>
      <w:r w:rsidR="0019103A" w:rsidRPr="003B1D14">
        <w:rPr>
          <w:sz w:val="28"/>
          <w:szCs w:val="28"/>
        </w:rPr>
        <w:t>hair is responsible</w:t>
      </w:r>
      <w:r w:rsidR="0019103A">
        <w:rPr>
          <w:sz w:val="28"/>
          <w:szCs w:val="28"/>
        </w:rPr>
        <w:t xml:space="preserve"> for the promotion of</w:t>
      </w:r>
      <w:r w:rsidR="00076BD6">
        <w:rPr>
          <w:sz w:val="28"/>
          <w:szCs w:val="28"/>
        </w:rPr>
        <w:t xml:space="preserve"> the</w:t>
      </w:r>
      <w:r>
        <w:rPr>
          <w:sz w:val="28"/>
          <w:szCs w:val="28"/>
        </w:rPr>
        <w:t xml:space="preserve"> C</w:t>
      </w:r>
      <w:r w:rsidR="0019103A">
        <w:rPr>
          <w:sz w:val="28"/>
          <w:szCs w:val="28"/>
        </w:rPr>
        <w:t>onvention</w:t>
      </w:r>
      <w:r>
        <w:rPr>
          <w:sz w:val="28"/>
          <w:szCs w:val="28"/>
        </w:rPr>
        <w:t xml:space="preserve"> </w:t>
      </w:r>
      <w:r w:rsidR="0019103A" w:rsidRPr="003B1D14">
        <w:rPr>
          <w:sz w:val="28"/>
          <w:szCs w:val="28"/>
        </w:rPr>
        <w:t xml:space="preserve">to Toastmasters </w:t>
      </w:r>
      <w:r w:rsidR="00076BD6">
        <w:rPr>
          <w:sz w:val="28"/>
          <w:szCs w:val="28"/>
        </w:rPr>
        <w:t xml:space="preserve">and </w:t>
      </w:r>
      <w:r w:rsidR="0019103A" w:rsidRPr="003B1D14">
        <w:rPr>
          <w:sz w:val="28"/>
          <w:szCs w:val="28"/>
        </w:rPr>
        <w:t>the public</w:t>
      </w:r>
      <w:r w:rsidR="005456AD">
        <w:rPr>
          <w:sz w:val="28"/>
          <w:szCs w:val="28"/>
        </w:rPr>
        <w:t>.  Your role is to ensure the</w:t>
      </w:r>
      <w:r w:rsidR="005456AD" w:rsidRPr="003B1D14">
        <w:rPr>
          <w:sz w:val="28"/>
          <w:szCs w:val="28"/>
        </w:rPr>
        <w:t xml:space="preserve"> conference receives </w:t>
      </w:r>
      <w:r w:rsidR="005456AD">
        <w:rPr>
          <w:sz w:val="28"/>
          <w:szCs w:val="28"/>
        </w:rPr>
        <w:t xml:space="preserve">positive </w:t>
      </w:r>
      <w:r>
        <w:rPr>
          <w:sz w:val="28"/>
          <w:szCs w:val="28"/>
        </w:rPr>
        <w:t>exposure and</w:t>
      </w:r>
      <w:r w:rsidR="005456AD">
        <w:rPr>
          <w:sz w:val="28"/>
          <w:szCs w:val="28"/>
        </w:rPr>
        <w:t xml:space="preserve"> encourage good </w:t>
      </w:r>
      <w:r w:rsidR="0019103A">
        <w:rPr>
          <w:sz w:val="28"/>
          <w:szCs w:val="28"/>
        </w:rPr>
        <w:t>attendance</w:t>
      </w:r>
      <w:r w:rsidR="0019103A" w:rsidRPr="003B1D14">
        <w:rPr>
          <w:sz w:val="28"/>
          <w:szCs w:val="28"/>
        </w:rPr>
        <w:t xml:space="preserve">. </w:t>
      </w:r>
      <w:r w:rsidR="0019103A">
        <w:rPr>
          <w:sz w:val="28"/>
          <w:szCs w:val="28"/>
        </w:rPr>
        <w:t xml:space="preserve"> </w:t>
      </w:r>
      <w:r w:rsidR="00076BD6">
        <w:rPr>
          <w:sz w:val="28"/>
          <w:szCs w:val="28"/>
        </w:rPr>
        <w:t>A</w:t>
      </w:r>
      <w:r w:rsidR="00076BD6" w:rsidRPr="0019103A">
        <w:rPr>
          <w:sz w:val="28"/>
          <w:szCs w:val="28"/>
        </w:rPr>
        <w:t xml:space="preserve">n event of this type </w:t>
      </w:r>
      <w:r w:rsidR="00076BD6">
        <w:rPr>
          <w:sz w:val="28"/>
          <w:szCs w:val="28"/>
        </w:rPr>
        <w:t>can result in District membership growth</w:t>
      </w:r>
      <w:r w:rsidR="00076BD6" w:rsidRPr="0019103A">
        <w:rPr>
          <w:sz w:val="28"/>
          <w:szCs w:val="28"/>
        </w:rPr>
        <w:t>, subject to the effectiveness of the publicity.</w:t>
      </w:r>
    </w:p>
    <w:p w:rsidR="00DD0FE0" w:rsidRDefault="00DD0FE0" w:rsidP="0019103A">
      <w:pPr>
        <w:rPr>
          <w:sz w:val="28"/>
          <w:szCs w:val="28"/>
        </w:rPr>
      </w:pPr>
      <w:r w:rsidRPr="00835695">
        <w:rPr>
          <w:sz w:val="28"/>
          <w:szCs w:val="28"/>
        </w:rPr>
        <w:t>Refer to</w:t>
      </w:r>
      <w:r>
        <w:rPr>
          <w:sz w:val="28"/>
          <w:szCs w:val="28"/>
        </w:rPr>
        <w:t xml:space="preserve"> </w:t>
      </w:r>
      <w:proofErr w:type="gramStart"/>
      <w:r>
        <w:rPr>
          <w:sz w:val="28"/>
          <w:szCs w:val="28"/>
        </w:rPr>
        <w:t>Toastma</w:t>
      </w:r>
      <w:r w:rsidR="00A836E5">
        <w:rPr>
          <w:sz w:val="28"/>
          <w:szCs w:val="28"/>
        </w:rPr>
        <w:t>s</w:t>
      </w:r>
      <w:r>
        <w:rPr>
          <w:sz w:val="28"/>
          <w:szCs w:val="28"/>
        </w:rPr>
        <w:t xml:space="preserve">ters </w:t>
      </w:r>
      <w:r w:rsidRPr="00835695">
        <w:rPr>
          <w:sz w:val="28"/>
          <w:szCs w:val="28"/>
        </w:rPr>
        <w:t xml:space="preserve"> </w:t>
      </w:r>
      <w:r>
        <w:rPr>
          <w:sz w:val="28"/>
          <w:szCs w:val="28"/>
        </w:rPr>
        <w:t>“</w:t>
      </w:r>
      <w:proofErr w:type="gramEnd"/>
      <w:r w:rsidRPr="00835695">
        <w:rPr>
          <w:sz w:val="28"/>
          <w:szCs w:val="28"/>
        </w:rPr>
        <w:t>Let the World Know</w:t>
      </w:r>
      <w:r>
        <w:rPr>
          <w:sz w:val="28"/>
          <w:szCs w:val="28"/>
        </w:rPr>
        <w:t>”</w:t>
      </w:r>
      <w:r w:rsidRPr="00835695">
        <w:rPr>
          <w:sz w:val="28"/>
          <w:szCs w:val="28"/>
        </w:rPr>
        <w:t xml:space="preserve"> (Item 1140) for ideas a</w:t>
      </w:r>
      <w:r>
        <w:rPr>
          <w:sz w:val="28"/>
          <w:szCs w:val="28"/>
        </w:rPr>
        <w:t xml:space="preserve">nd guidelines on promoting </w:t>
      </w:r>
      <w:r w:rsidRPr="00835695">
        <w:rPr>
          <w:sz w:val="28"/>
          <w:szCs w:val="28"/>
        </w:rPr>
        <w:t>event</w:t>
      </w:r>
      <w:r>
        <w:rPr>
          <w:sz w:val="28"/>
          <w:szCs w:val="28"/>
        </w:rPr>
        <w:t xml:space="preserve">s and </w:t>
      </w:r>
      <w:r w:rsidR="00EF2785">
        <w:rPr>
          <w:sz w:val="28"/>
          <w:szCs w:val="28"/>
        </w:rPr>
        <w:t xml:space="preserve">Sample News Releases on the TMI Website at </w:t>
      </w:r>
      <w:hyperlink r:id="rId6" w:history="1">
        <w:r w:rsidR="00EF2785" w:rsidRPr="00EF2785">
          <w:rPr>
            <w:rStyle w:val="Hyperlink"/>
            <w:b/>
            <w:sz w:val="26"/>
            <w:szCs w:val="26"/>
          </w:rPr>
          <w:t>www.toastmasters.org/Leadership-Central/Public-Relations/Sample-News-Releases</w:t>
        </w:r>
      </w:hyperlink>
      <w:r w:rsidR="00EF2785">
        <w:rPr>
          <w:sz w:val="28"/>
          <w:szCs w:val="28"/>
        </w:rPr>
        <w:t xml:space="preserve"> </w:t>
      </w:r>
    </w:p>
    <w:p w:rsidR="0019103A" w:rsidRDefault="00753D6D" w:rsidP="0019103A">
      <w:pPr>
        <w:rPr>
          <w:sz w:val="28"/>
          <w:szCs w:val="28"/>
        </w:rPr>
      </w:pPr>
      <w:r>
        <w:rPr>
          <w:sz w:val="28"/>
          <w:szCs w:val="28"/>
        </w:rPr>
        <w:t>Public Relations Chair</w:t>
      </w:r>
      <w:r w:rsidR="005456AD">
        <w:rPr>
          <w:sz w:val="28"/>
          <w:szCs w:val="28"/>
        </w:rPr>
        <w:t xml:space="preserve"> will collaborate</w:t>
      </w:r>
      <w:r w:rsidR="0019103A" w:rsidRPr="003B1D14">
        <w:rPr>
          <w:sz w:val="28"/>
          <w:szCs w:val="28"/>
        </w:rPr>
        <w:t xml:space="preserve"> with </w:t>
      </w:r>
      <w:r w:rsidR="0019103A">
        <w:rPr>
          <w:sz w:val="28"/>
          <w:szCs w:val="28"/>
        </w:rPr>
        <w:t>the Program Quality Director</w:t>
      </w:r>
      <w:r w:rsidR="00C02B58">
        <w:rPr>
          <w:sz w:val="28"/>
          <w:szCs w:val="28"/>
        </w:rPr>
        <w:t xml:space="preserve"> (PQD)</w:t>
      </w:r>
      <w:r w:rsidR="0019103A">
        <w:rPr>
          <w:sz w:val="28"/>
          <w:szCs w:val="28"/>
        </w:rPr>
        <w:t xml:space="preserve">, </w:t>
      </w:r>
      <w:r w:rsidR="005456AD">
        <w:rPr>
          <w:sz w:val="28"/>
          <w:szCs w:val="28"/>
        </w:rPr>
        <w:t>Convention Chair</w:t>
      </w:r>
      <w:r w:rsidR="00C02B58">
        <w:rPr>
          <w:sz w:val="28"/>
          <w:szCs w:val="28"/>
        </w:rPr>
        <w:t xml:space="preserve"> (CC)</w:t>
      </w:r>
      <w:r w:rsidR="005456AD">
        <w:rPr>
          <w:sz w:val="28"/>
          <w:szCs w:val="28"/>
        </w:rPr>
        <w:t>, Registration Chair</w:t>
      </w:r>
      <w:r w:rsidR="00C02B58">
        <w:rPr>
          <w:sz w:val="28"/>
          <w:szCs w:val="28"/>
        </w:rPr>
        <w:t xml:space="preserve"> (RC)</w:t>
      </w:r>
      <w:r w:rsidR="005456AD">
        <w:rPr>
          <w:sz w:val="28"/>
          <w:szCs w:val="28"/>
        </w:rPr>
        <w:t xml:space="preserve">, </w:t>
      </w:r>
      <w:r w:rsidR="0019103A">
        <w:rPr>
          <w:sz w:val="28"/>
          <w:szCs w:val="28"/>
        </w:rPr>
        <w:t>Club Growth D</w:t>
      </w:r>
      <w:r w:rsidR="0019103A" w:rsidRPr="003B1D14">
        <w:rPr>
          <w:sz w:val="28"/>
          <w:szCs w:val="28"/>
        </w:rPr>
        <w:t>irector</w:t>
      </w:r>
      <w:r w:rsidR="00C02B58">
        <w:rPr>
          <w:sz w:val="28"/>
          <w:szCs w:val="28"/>
        </w:rPr>
        <w:t xml:space="preserve"> (CGD)</w:t>
      </w:r>
      <w:r w:rsidR="0019103A">
        <w:rPr>
          <w:sz w:val="28"/>
          <w:szCs w:val="28"/>
        </w:rPr>
        <w:t xml:space="preserve"> and the </w:t>
      </w:r>
      <w:r w:rsidR="0019103A" w:rsidRPr="0019103A">
        <w:rPr>
          <w:sz w:val="28"/>
          <w:szCs w:val="28"/>
        </w:rPr>
        <w:t>Manager</w:t>
      </w:r>
      <w:r w:rsidR="00A251E5">
        <w:rPr>
          <w:sz w:val="28"/>
          <w:szCs w:val="28"/>
        </w:rPr>
        <w:t xml:space="preserve"> </w:t>
      </w:r>
      <w:r w:rsidR="0019103A" w:rsidRPr="0019103A">
        <w:rPr>
          <w:sz w:val="28"/>
          <w:szCs w:val="28"/>
        </w:rPr>
        <w:t>of the D35 Website and Newsletter</w:t>
      </w:r>
      <w:r w:rsidR="00A251E5">
        <w:rPr>
          <w:sz w:val="28"/>
          <w:szCs w:val="28"/>
        </w:rPr>
        <w:t>.</w:t>
      </w:r>
    </w:p>
    <w:p w:rsidR="00A251E5" w:rsidRPr="00960875" w:rsidRDefault="00A251E5" w:rsidP="00A251E5">
      <w:pPr>
        <w:rPr>
          <w:b/>
          <w:sz w:val="32"/>
          <w:szCs w:val="32"/>
        </w:rPr>
      </w:pPr>
      <w:r w:rsidRPr="00960875">
        <w:rPr>
          <w:b/>
          <w:sz w:val="32"/>
          <w:szCs w:val="32"/>
        </w:rPr>
        <w:t xml:space="preserve">Tasks – Duties include:  </w:t>
      </w:r>
    </w:p>
    <w:p w:rsidR="007F1137" w:rsidRDefault="007F1137" w:rsidP="007F1137">
      <w:pPr>
        <w:pStyle w:val="ListParagraph"/>
        <w:numPr>
          <w:ilvl w:val="0"/>
          <w:numId w:val="1"/>
        </w:numPr>
        <w:rPr>
          <w:sz w:val="28"/>
          <w:szCs w:val="28"/>
        </w:rPr>
      </w:pPr>
      <w:r>
        <w:rPr>
          <w:rFonts w:ascii="Calibri" w:eastAsia="Times New Roman" w:hAnsi="Calibri" w:cs="Times New Roman"/>
          <w:color w:val="000000"/>
          <w:sz w:val="28"/>
          <w:szCs w:val="28"/>
        </w:rPr>
        <w:t xml:space="preserve">Create a publicity plan </w:t>
      </w:r>
      <w:r w:rsidR="00FF1995">
        <w:rPr>
          <w:rFonts w:ascii="Calibri" w:eastAsia="Times New Roman" w:hAnsi="Calibri" w:cs="Times New Roman"/>
          <w:color w:val="000000"/>
          <w:sz w:val="28"/>
          <w:szCs w:val="28"/>
        </w:rPr>
        <w:t xml:space="preserve">with activity timeline </w:t>
      </w:r>
      <w:r>
        <w:rPr>
          <w:rFonts w:ascii="Calibri" w:eastAsia="Times New Roman" w:hAnsi="Calibri" w:cs="Times New Roman"/>
          <w:color w:val="000000"/>
          <w:sz w:val="28"/>
          <w:szCs w:val="28"/>
        </w:rPr>
        <w:t xml:space="preserve">(to be reviewed by the PDQ and CC.  Any anticipated promotion costs should be noted in the plan and require pre-approval).  </w:t>
      </w:r>
    </w:p>
    <w:p w:rsidR="007F1137" w:rsidRPr="007F1137" w:rsidRDefault="007F1137" w:rsidP="00A251E5">
      <w:pPr>
        <w:pStyle w:val="ListParagraph"/>
        <w:numPr>
          <w:ilvl w:val="0"/>
          <w:numId w:val="1"/>
        </w:numPr>
        <w:rPr>
          <w:sz w:val="28"/>
          <w:szCs w:val="28"/>
        </w:rPr>
      </w:pPr>
      <w:r w:rsidRPr="00835695">
        <w:rPr>
          <w:sz w:val="28"/>
          <w:szCs w:val="28"/>
        </w:rPr>
        <w:t>Promote early and follow up often.</w:t>
      </w:r>
    </w:p>
    <w:p w:rsidR="00285BEA" w:rsidRPr="00285BEA" w:rsidRDefault="007F1137" w:rsidP="00285BEA">
      <w:pPr>
        <w:pStyle w:val="ListParagraph"/>
        <w:numPr>
          <w:ilvl w:val="0"/>
          <w:numId w:val="1"/>
        </w:numPr>
        <w:rPr>
          <w:sz w:val="28"/>
          <w:szCs w:val="28"/>
        </w:rPr>
      </w:pPr>
      <w:r>
        <w:rPr>
          <w:rFonts w:ascii="Calibri" w:eastAsia="Times New Roman" w:hAnsi="Calibri" w:cs="Times New Roman"/>
          <w:color w:val="000000"/>
          <w:sz w:val="28"/>
          <w:szCs w:val="28"/>
        </w:rPr>
        <w:t>Use a multimedia approach: D35 Website and Newsletter; Fliers;</w:t>
      </w:r>
      <w:r w:rsidR="00285BEA">
        <w:rPr>
          <w:rFonts w:ascii="Calibri" w:eastAsia="Times New Roman" w:hAnsi="Calibri" w:cs="Times New Roman"/>
          <w:color w:val="000000"/>
          <w:sz w:val="28"/>
          <w:szCs w:val="28"/>
        </w:rPr>
        <w:t xml:space="preserve"> Social Media; Community Bulletins and Posting Boards; </w:t>
      </w:r>
      <w:r>
        <w:rPr>
          <w:rFonts w:ascii="Calibri" w:eastAsia="Times New Roman" w:hAnsi="Calibri" w:cs="Times New Roman"/>
          <w:color w:val="000000"/>
          <w:sz w:val="28"/>
          <w:szCs w:val="28"/>
        </w:rPr>
        <w:t>Newspapers</w:t>
      </w:r>
      <w:r w:rsidR="00285BEA">
        <w:rPr>
          <w:rFonts w:ascii="Calibri" w:eastAsia="Times New Roman" w:hAnsi="Calibri" w:cs="Times New Roman"/>
          <w:color w:val="000000"/>
          <w:sz w:val="28"/>
          <w:szCs w:val="28"/>
        </w:rPr>
        <w:t xml:space="preserve">, </w:t>
      </w:r>
      <w:r>
        <w:rPr>
          <w:rFonts w:ascii="Calibri" w:eastAsia="Times New Roman" w:hAnsi="Calibri" w:cs="Times New Roman"/>
          <w:color w:val="000000"/>
          <w:sz w:val="28"/>
          <w:szCs w:val="28"/>
        </w:rPr>
        <w:t>Radio</w:t>
      </w:r>
      <w:r w:rsidR="00285BEA">
        <w:rPr>
          <w:rFonts w:ascii="Calibri" w:eastAsia="Times New Roman" w:hAnsi="Calibri" w:cs="Times New Roman"/>
          <w:color w:val="000000"/>
          <w:sz w:val="28"/>
          <w:szCs w:val="28"/>
        </w:rPr>
        <w:t xml:space="preserve"> and Television</w:t>
      </w:r>
      <w:r>
        <w:rPr>
          <w:rFonts w:ascii="Calibri" w:eastAsia="Times New Roman" w:hAnsi="Calibri" w:cs="Times New Roman"/>
          <w:color w:val="000000"/>
          <w:sz w:val="28"/>
          <w:szCs w:val="28"/>
        </w:rPr>
        <w:t xml:space="preserve"> (free public announcements)</w:t>
      </w:r>
    </w:p>
    <w:p w:rsidR="00E7128E" w:rsidRPr="007F1137" w:rsidRDefault="00E7128E" w:rsidP="00E7128E">
      <w:pPr>
        <w:pStyle w:val="ListParagraph"/>
        <w:numPr>
          <w:ilvl w:val="0"/>
          <w:numId w:val="1"/>
        </w:numPr>
        <w:rPr>
          <w:sz w:val="28"/>
          <w:szCs w:val="28"/>
        </w:rPr>
      </w:pPr>
      <w:r>
        <w:rPr>
          <w:sz w:val="28"/>
          <w:szCs w:val="28"/>
        </w:rPr>
        <w:t>Create and s</w:t>
      </w:r>
      <w:r w:rsidRPr="00E7128E">
        <w:rPr>
          <w:sz w:val="28"/>
          <w:szCs w:val="28"/>
        </w:rPr>
        <w:t>end news releas</w:t>
      </w:r>
      <w:r w:rsidR="003F1111">
        <w:rPr>
          <w:sz w:val="28"/>
          <w:szCs w:val="28"/>
        </w:rPr>
        <w:t>es (approved by the PQD and CC) about the district convention</w:t>
      </w:r>
      <w:r w:rsidRPr="00E7128E">
        <w:rPr>
          <w:sz w:val="28"/>
          <w:szCs w:val="28"/>
        </w:rPr>
        <w:t xml:space="preserve"> to local media, such as newspapers, radio and television. </w:t>
      </w:r>
    </w:p>
    <w:p w:rsidR="00DD0FE0" w:rsidRDefault="007F1137" w:rsidP="007F1137">
      <w:pPr>
        <w:pStyle w:val="ListParagraph"/>
        <w:numPr>
          <w:ilvl w:val="0"/>
          <w:numId w:val="1"/>
        </w:numPr>
        <w:rPr>
          <w:sz w:val="28"/>
          <w:szCs w:val="28"/>
        </w:rPr>
      </w:pPr>
      <w:r w:rsidRPr="007F1137">
        <w:rPr>
          <w:sz w:val="28"/>
          <w:szCs w:val="28"/>
        </w:rPr>
        <w:t>Encourage Club Presidents, Area and District Directors</w:t>
      </w:r>
      <w:r w:rsidR="000A7283">
        <w:rPr>
          <w:sz w:val="28"/>
          <w:szCs w:val="28"/>
        </w:rPr>
        <w:t xml:space="preserve"> and CGD </w:t>
      </w:r>
      <w:bookmarkStart w:id="0" w:name="_GoBack"/>
      <w:bookmarkEnd w:id="0"/>
      <w:r w:rsidRPr="007F1137">
        <w:rPr>
          <w:sz w:val="28"/>
          <w:szCs w:val="28"/>
        </w:rPr>
        <w:t xml:space="preserve">to promote </w:t>
      </w:r>
      <w:r>
        <w:rPr>
          <w:sz w:val="28"/>
          <w:szCs w:val="28"/>
        </w:rPr>
        <w:t xml:space="preserve">the convention </w:t>
      </w:r>
      <w:r w:rsidRPr="007F1137">
        <w:rPr>
          <w:sz w:val="28"/>
          <w:szCs w:val="28"/>
        </w:rPr>
        <w:t>among area members</w:t>
      </w:r>
      <w:r>
        <w:rPr>
          <w:sz w:val="28"/>
          <w:szCs w:val="28"/>
        </w:rPr>
        <w:t>, at club meetings and events</w:t>
      </w:r>
      <w:r w:rsidR="00EF57CF">
        <w:rPr>
          <w:sz w:val="28"/>
          <w:szCs w:val="28"/>
        </w:rPr>
        <w:t xml:space="preserve">, </w:t>
      </w:r>
      <w:r w:rsidRPr="007F1137">
        <w:rPr>
          <w:sz w:val="28"/>
          <w:szCs w:val="28"/>
        </w:rPr>
        <w:t>on Club Websi</w:t>
      </w:r>
      <w:r w:rsidR="00FF1995">
        <w:rPr>
          <w:sz w:val="28"/>
          <w:szCs w:val="28"/>
        </w:rPr>
        <w:t>tes and within club Newsletters</w:t>
      </w:r>
      <w:r w:rsidR="00DD0FE0" w:rsidRPr="00DD0FE0">
        <w:rPr>
          <w:sz w:val="28"/>
          <w:szCs w:val="28"/>
        </w:rPr>
        <w:t xml:space="preserve"> </w:t>
      </w:r>
    </w:p>
    <w:p w:rsidR="007F1137" w:rsidRPr="00A251E5" w:rsidRDefault="00DD0FE0" w:rsidP="007F1137">
      <w:pPr>
        <w:pStyle w:val="ListParagraph"/>
        <w:numPr>
          <w:ilvl w:val="0"/>
          <w:numId w:val="1"/>
        </w:numPr>
        <w:rPr>
          <w:sz w:val="28"/>
          <w:szCs w:val="28"/>
        </w:rPr>
      </w:pPr>
      <w:r w:rsidRPr="00835695">
        <w:rPr>
          <w:sz w:val="28"/>
          <w:szCs w:val="28"/>
        </w:rPr>
        <w:t xml:space="preserve">Contact your local convention and visitors’ bureau or chamber of commerce regarding a free listing to help promote your district conference. </w:t>
      </w:r>
    </w:p>
    <w:p w:rsidR="0019103A" w:rsidRDefault="0019103A" w:rsidP="0019103A">
      <w:pPr>
        <w:rPr>
          <w:sz w:val="28"/>
          <w:szCs w:val="28"/>
        </w:rPr>
      </w:pPr>
    </w:p>
    <w:p w:rsidR="0019103A" w:rsidRDefault="00DD0FE0" w:rsidP="00477A5D">
      <w:pPr>
        <w:rPr>
          <w:b/>
          <w:sz w:val="32"/>
          <w:szCs w:val="32"/>
        </w:rPr>
      </w:pPr>
      <w:r w:rsidRPr="00DD0FE0">
        <w:rPr>
          <w:b/>
          <w:sz w:val="32"/>
          <w:szCs w:val="32"/>
        </w:rPr>
        <w:lastRenderedPageBreak/>
        <w:t>Key Items to note:</w:t>
      </w:r>
    </w:p>
    <w:p w:rsidR="00287E40" w:rsidRPr="003F1111" w:rsidRDefault="00287E40" w:rsidP="00287E40">
      <w:pPr>
        <w:rPr>
          <w:b/>
          <w:sz w:val="28"/>
          <w:szCs w:val="28"/>
        </w:rPr>
      </w:pPr>
      <w:r w:rsidRPr="003F1111">
        <w:rPr>
          <w:b/>
          <w:sz w:val="28"/>
          <w:szCs w:val="28"/>
          <w:u w:val="single"/>
        </w:rPr>
        <w:t>Promotional Materials</w:t>
      </w:r>
      <w:r w:rsidRPr="003F1111">
        <w:rPr>
          <w:b/>
          <w:sz w:val="28"/>
          <w:szCs w:val="28"/>
        </w:rPr>
        <w:t>:</w:t>
      </w:r>
    </w:p>
    <w:p w:rsidR="00287E40" w:rsidRDefault="00287E40" w:rsidP="00287E40">
      <w:pPr>
        <w:rPr>
          <w:sz w:val="28"/>
          <w:szCs w:val="28"/>
        </w:rPr>
      </w:pPr>
      <w:r>
        <w:rPr>
          <w:sz w:val="28"/>
          <w:szCs w:val="28"/>
        </w:rPr>
        <w:t xml:space="preserve">Items to feature in promotional materials:  Key Note Speaker and Special Guests; </w:t>
      </w:r>
      <w:r w:rsidRPr="00287E40">
        <w:rPr>
          <w:sz w:val="28"/>
          <w:szCs w:val="28"/>
        </w:rPr>
        <w:t>Program topics</w:t>
      </w:r>
      <w:r>
        <w:rPr>
          <w:sz w:val="28"/>
          <w:szCs w:val="28"/>
        </w:rPr>
        <w:t xml:space="preserve"> and Education Sessions</w:t>
      </w:r>
      <w:r w:rsidRPr="00287E40">
        <w:rPr>
          <w:sz w:val="28"/>
          <w:szCs w:val="28"/>
        </w:rPr>
        <w:t xml:space="preserve">; </w:t>
      </w:r>
      <w:r>
        <w:rPr>
          <w:sz w:val="28"/>
          <w:szCs w:val="28"/>
        </w:rPr>
        <w:t>Networking and Social Activities</w:t>
      </w:r>
      <w:r w:rsidR="00296D25">
        <w:rPr>
          <w:sz w:val="28"/>
          <w:szCs w:val="28"/>
        </w:rPr>
        <w:t xml:space="preserve"> Planned</w:t>
      </w:r>
      <w:r>
        <w:rPr>
          <w:sz w:val="28"/>
          <w:szCs w:val="28"/>
        </w:rPr>
        <w:t xml:space="preserve">; Event Location and Dates; </w:t>
      </w:r>
      <w:r w:rsidRPr="00835695">
        <w:rPr>
          <w:sz w:val="28"/>
          <w:szCs w:val="28"/>
        </w:rPr>
        <w:t xml:space="preserve">Hotel </w:t>
      </w:r>
      <w:r>
        <w:rPr>
          <w:sz w:val="28"/>
          <w:szCs w:val="28"/>
        </w:rPr>
        <w:t xml:space="preserve">room rate and reservation information; Registration and event costs; Meal Options; </w:t>
      </w:r>
      <w:r w:rsidRPr="00835695">
        <w:rPr>
          <w:sz w:val="28"/>
          <w:szCs w:val="28"/>
        </w:rPr>
        <w:t xml:space="preserve">Advance registration </w:t>
      </w:r>
      <w:r>
        <w:rPr>
          <w:sz w:val="28"/>
          <w:szCs w:val="28"/>
        </w:rPr>
        <w:t xml:space="preserve">incentives; Deadlines; </w:t>
      </w:r>
      <w:r w:rsidRPr="00835695">
        <w:rPr>
          <w:sz w:val="28"/>
          <w:szCs w:val="28"/>
        </w:rPr>
        <w:t>Attractions in the host city</w:t>
      </w:r>
      <w:r w:rsidR="00BB41AB">
        <w:rPr>
          <w:sz w:val="28"/>
          <w:szCs w:val="28"/>
        </w:rPr>
        <w:t>.</w:t>
      </w:r>
    </w:p>
    <w:p w:rsidR="003F1111" w:rsidRPr="00287E40" w:rsidRDefault="003F1111" w:rsidP="00477A5D">
      <w:pPr>
        <w:rPr>
          <w:b/>
          <w:sz w:val="28"/>
          <w:szCs w:val="28"/>
        </w:rPr>
      </w:pPr>
      <w:r w:rsidRPr="00287E40">
        <w:rPr>
          <w:b/>
          <w:sz w:val="28"/>
          <w:szCs w:val="28"/>
          <w:u w:val="single"/>
        </w:rPr>
        <w:t>News Releases</w:t>
      </w:r>
      <w:r w:rsidRPr="00287E40">
        <w:rPr>
          <w:b/>
          <w:sz w:val="28"/>
          <w:szCs w:val="28"/>
        </w:rPr>
        <w:t>:</w:t>
      </w:r>
    </w:p>
    <w:p w:rsidR="003F1111" w:rsidRDefault="003F1111" w:rsidP="008A4844">
      <w:pPr>
        <w:rPr>
          <w:sz w:val="28"/>
          <w:szCs w:val="28"/>
        </w:rPr>
      </w:pPr>
      <w:r w:rsidRPr="003F1111">
        <w:rPr>
          <w:sz w:val="28"/>
          <w:szCs w:val="28"/>
        </w:rPr>
        <w:t>The most newsworthy event is the Toastmasters International Speech Contest, so focus your public relations efforts on media coverage of this event. Be sure to publicize any prominent speakers on the program and the Communication and Leadership Award (Item 1971C) recipient (if awarded).</w:t>
      </w:r>
    </w:p>
    <w:p w:rsidR="003F1111" w:rsidRDefault="003F1111" w:rsidP="008A4844">
      <w:pPr>
        <w:rPr>
          <w:sz w:val="28"/>
          <w:szCs w:val="28"/>
        </w:rPr>
      </w:pPr>
      <w:r w:rsidRPr="003F1111">
        <w:rPr>
          <w:sz w:val="28"/>
          <w:szCs w:val="28"/>
        </w:rPr>
        <w:t>Ensure that local club contacts are part of the articles.</w:t>
      </w:r>
    </w:p>
    <w:p w:rsidR="0019103A" w:rsidRDefault="0019103A" w:rsidP="008A4844">
      <w:pPr>
        <w:rPr>
          <w:sz w:val="28"/>
          <w:szCs w:val="28"/>
        </w:rPr>
      </w:pPr>
    </w:p>
    <w:sectPr w:rsidR="0019103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960B33"/>
    <w:multiLevelType w:val="hybridMultilevel"/>
    <w:tmpl w:val="8A0C91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7A5D"/>
    <w:rsid w:val="00076BD6"/>
    <w:rsid w:val="000A7283"/>
    <w:rsid w:val="000C54C3"/>
    <w:rsid w:val="0019103A"/>
    <w:rsid w:val="00285BEA"/>
    <w:rsid w:val="00287E40"/>
    <w:rsid w:val="00296D25"/>
    <w:rsid w:val="003F1111"/>
    <w:rsid w:val="004731FA"/>
    <w:rsid w:val="00477A5D"/>
    <w:rsid w:val="005456AD"/>
    <w:rsid w:val="00731E94"/>
    <w:rsid w:val="00753D6D"/>
    <w:rsid w:val="007F1137"/>
    <w:rsid w:val="00807655"/>
    <w:rsid w:val="00835695"/>
    <w:rsid w:val="008A4844"/>
    <w:rsid w:val="00A251E5"/>
    <w:rsid w:val="00A836E5"/>
    <w:rsid w:val="00B01C40"/>
    <w:rsid w:val="00B35A23"/>
    <w:rsid w:val="00BB41AB"/>
    <w:rsid w:val="00C02B58"/>
    <w:rsid w:val="00DD0FE0"/>
    <w:rsid w:val="00E7128E"/>
    <w:rsid w:val="00EF2785"/>
    <w:rsid w:val="00EF57CF"/>
    <w:rsid w:val="00FE7978"/>
    <w:rsid w:val="00FF19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251E5"/>
    <w:pPr>
      <w:ind w:left="720"/>
      <w:contextualSpacing/>
    </w:pPr>
  </w:style>
  <w:style w:type="character" w:styleId="Hyperlink">
    <w:name w:val="Hyperlink"/>
    <w:basedOn w:val="DefaultParagraphFont"/>
    <w:uiPriority w:val="99"/>
    <w:unhideWhenUsed/>
    <w:rsid w:val="00EF2785"/>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251E5"/>
    <w:pPr>
      <w:ind w:left="720"/>
      <w:contextualSpacing/>
    </w:pPr>
  </w:style>
  <w:style w:type="character" w:styleId="Hyperlink">
    <w:name w:val="Hyperlink"/>
    <w:basedOn w:val="DefaultParagraphFont"/>
    <w:uiPriority w:val="99"/>
    <w:unhideWhenUsed/>
    <w:rsid w:val="00EF278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toastmasters.org/Leadership-Central/Public-Relations/Sample-News-Releases"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103</TotalTime>
  <Pages>2</Pages>
  <Words>375</Words>
  <Characters>2142</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2512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Paula</dc:creator>
  <cp:lastModifiedBy>Paula</cp:lastModifiedBy>
  <cp:revision>19</cp:revision>
  <dcterms:created xsi:type="dcterms:W3CDTF">2016-12-03T03:22:00Z</dcterms:created>
  <dcterms:modified xsi:type="dcterms:W3CDTF">2016-12-04T20:14:00Z</dcterms:modified>
</cp:coreProperties>
</file>