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171" w:rsidRPr="00FF6C09" w:rsidRDefault="00900171" w:rsidP="002A3FDF">
      <w:pPr>
        <w:pStyle w:val="Heading2"/>
        <w:jc w:val="center"/>
        <w:rPr>
          <w:rFonts w:ascii="Arial" w:hAnsi="Arial" w:cs="Arial"/>
          <w:sz w:val="28"/>
        </w:rPr>
      </w:pPr>
      <w:bookmarkStart w:id="0" w:name="_Toc35681793"/>
      <w:bookmarkStart w:id="1" w:name="_Toc99182930"/>
      <w:bookmarkStart w:id="2" w:name="_Toc364409679"/>
      <w:r w:rsidRPr="00FF6C09">
        <w:rPr>
          <w:rFonts w:ascii="Arial" w:hAnsi="Arial" w:cs="Arial"/>
          <w:sz w:val="28"/>
        </w:rPr>
        <w:t>Effective Speech Evaluations</w:t>
      </w:r>
      <w:bookmarkEnd w:id="0"/>
      <w:bookmarkEnd w:id="1"/>
      <w:bookmarkEnd w:id="2"/>
    </w:p>
    <w:p w:rsidR="00900171" w:rsidRPr="00FF6C09" w:rsidRDefault="00900171" w:rsidP="00900171">
      <w:pPr>
        <w:rPr>
          <w:rFonts w:ascii="Arial" w:hAnsi="Arial" w:cs="Arial"/>
        </w:rPr>
      </w:pPr>
    </w:p>
    <w:p w:rsidR="00900171" w:rsidRPr="00FF6C09" w:rsidRDefault="00900171" w:rsidP="00900171">
      <w:pPr>
        <w:pStyle w:val="BodyTextIndent"/>
        <w:rPr>
          <w:rFonts w:ascii="Arial" w:hAnsi="Arial" w:cs="Arial"/>
        </w:rPr>
      </w:pPr>
      <w:r w:rsidRPr="00FF6C09">
        <w:rPr>
          <w:rFonts w:ascii="Arial" w:hAnsi="Arial" w:cs="Arial"/>
        </w:rPr>
        <w:t xml:space="preserve">Your goal as an evaluator is to provide honest reaction to the speaker’s presentation in a positive, constructive manner, utilizing the manual’s prescribed guides.  When doing this, you should recognize you’re not an expert, but you are capable of giving your personal reaction to the speaker on the content, organization and delivery of their speech.  Your job is also to offer one or two suggestions on how the speaker might improve his or her method of getting their message to the audience.  </w:t>
      </w:r>
    </w:p>
    <w:p w:rsidR="00900171" w:rsidRPr="00FF6C09" w:rsidRDefault="00900171" w:rsidP="00900171">
      <w:pPr>
        <w:rPr>
          <w:rFonts w:ascii="Arial" w:hAnsi="Arial" w:cs="Arial"/>
          <w:sz w:val="22"/>
        </w:rPr>
      </w:pPr>
    </w:p>
    <w:p w:rsidR="00900171" w:rsidRPr="00FF6C09" w:rsidRDefault="00900171" w:rsidP="00900171">
      <w:pPr>
        <w:rPr>
          <w:rFonts w:ascii="Arial" w:hAnsi="Arial" w:cs="Arial"/>
          <w:sz w:val="22"/>
        </w:rPr>
      </w:pPr>
      <w:r w:rsidRPr="00FF6C09">
        <w:rPr>
          <w:rFonts w:ascii="Arial" w:hAnsi="Arial" w:cs="Arial"/>
          <w:sz w:val="22"/>
        </w:rPr>
        <w:t>Through this exercise, you also benefit.  You develop the ability to listen carefully and become more discriminating in your judgment while observing the speaker.  You gain the experience of speaking in an organized, logical manner on the spur of the moment.</w:t>
      </w:r>
    </w:p>
    <w:p w:rsidR="00900171" w:rsidRPr="00FF6C09" w:rsidRDefault="00900171" w:rsidP="00900171">
      <w:pPr>
        <w:rPr>
          <w:rFonts w:ascii="Arial" w:hAnsi="Arial" w:cs="Arial"/>
          <w:sz w:val="22"/>
        </w:rPr>
      </w:pPr>
    </w:p>
    <w:p w:rsidR="00900171" w:rsidRPr="00FF6C09" w:rsidRDefault="00900171" w:rsidP="00900171">
      <w:pPr>
        <w:rPr>
          <w:rFonts w:ascii="Arial" w:hAnsi="Arial" w:cs="Arial"/>
          <w:sz w:val="22"/>
        </w:rPr>
      </w:pPr>
    </w:p>
    <w:p w:rsidR="00900171" w:rsidRPr="00FF6C09" w:rsidRDefault="00900171" w:rsidP="00900171">
      <w:pPr>
        <w:pStyle w:val="Heading4"/>
        <w:rPr>
          <w:rFonts w:ascii="Arial" w:hAnsi="Arial" w:cs="Arial"/>
        </w:rPr>
      </w:pPr>
      <w:r w:rsidRPr="00FF6C09">
        <w:rPr>
          <w:rFonts w:ascii="Arial" w:hAnsi="Arial" w:cs="Arial"/>
        </w:rPr>
        <w:t>EVALUATION CRITERIA</w:t>
      </w:r>
    </w:p>
    <w:p w:rsidR="00900171" w:rsidRPr="00FF6C09" w:rsidRDefault="00900171" w:rsidP="00900171">
      <w:pPr>
        <w:rPr>
          <w:rFonts w:ascii="Arial" w:hAnsi="Arial" w:cs="Arial"/>
          <w:sz w:val="22"/>
        </w:rPr>
      </w:pPr>
    </w:p>
    <w:p w:rsidR="00900171" w:rsidRPr="00FF6C09" w:rsidRDefault="00900171" w:rsidP="00900171">
      <w:pPr>
        <w:rPr>
          <w:rFonts w:ascii="Arial" w:hAnsi="Arial" w:cs="Arial"/>
          <w:b/>
          <w:sz w:val="22"/>
        </w:rPr>
      </w:pPr>
      <w:proofErr w:type="gramStart"/>
      <w:r w:rsidRPr="00FF6C09">
        <w:rPr>
          <w:rFonts w:ascii="Arial" w:hAnsi="Arial" w:cs="Arial"/>
          <w:b/>
          <w:sz w:val="22"/>
        </w:rPr>
        <w:t>General Evaluation Feedback Criteria.</w:t>
      </w:r>
      <w:proofErr w:type="gramEnd"/>
    </w:p>
    <w:p w:rsidR="00900171" w:rsidRPr="00FF6C09" w:rsidRDefault="00900171" w:rsidP="00900171">
      <w:pPr>
        <w:rPr>
          <w:rFonts w:ascii="Arial" w:hAnsi="Arial" w:cs="Arial"/>
          <w:sz w:val="22"/>
        </w:rPr>
      </w:pPr>
    </w:p>
    <w:p w:rsidR="00900171" w:rsidRPr="00FF6C09" w:rsidRDefault="00900171" w:rsidP="00900171">
      <w:pPr>
        <w:numPr>
          <w:ilvl w:val="0"/>
          <w:numId w:val="1"/>
        </w:numPr>
        <w:rPr>
          <w:rFonts w:ascii="Arial" w:hAnsi="Arial" w:cs="Arial"/>
          <w:sz w:val="22"/>
        </w:rPr>
      </w:pPr>
      <w:r w:rsidRPr="00FF6C09">
        <w:rPr>
          <w:rFonts w:ascii="Arial" w:hAnsi="Arial" w:cs="Arial"/>
          <w:sz w:val="22"/>
        </w:rPr>
        <w:t>Be aware of the speaker’s general goals in doing the project.  Consult with the speaker prior to the presentation to learn their goals and if there are specific item(s) they’d like you to watch for.</w:t>
      </w:r>
    </w:p>
    <w:p w:rsidR="00900171" w:rsidRPr="00FF6C09" w:rsidRDefault="00900171" w:rsidP="00900171">
      <w:pPr>
        <w:numPr>
          <w:ilvl w:val="0"/>
          <w:numId w:val="1"/>
        </w:numPr>
        <w:rPr>
          <w:rFonts w:ascii="Arial" w:hAnsi="Arial" w:cs="Arial"/>
          <w:sz w:val="22"/>
        </w:rPr>
      </w:pPr>
      <w:r w:rsidRPr="00FF6C09">
        <w:rPr>
          <w:rFonts w:ascii="Arial" w:hAnsi="Arial" w:cs="Arial"/>
          <w:sz w:val="22"/>
        </w:rPr>
        <w:t>Be aware of the progress of the speaker.  If you are able, comment on the progress made since their last presentation.</w:t>
      </w:r>
    </w:p>
    <w:p w:rsidR="00900171" w:rsidRPr="00FF6C09" w:rsidRDefault="00900171" w:rsidP="00900171">
      <w:pPr>
        <w:numPr>
          <w:ilvl w:val="0"/>
          <w:numId w:val="1"/>
        </w:numPr>
        <w:rPr>
          <w:rFonts w:ascii="Arial" w:hAnsi="Arial" w:cs="Arial"/>
          <w:sz w:val="22"/>
        </w:rPr>
      </w:pPr>
      <w:r w:rsidRPr="00FF6C09">
        <w:rPr>
          <w:rFonts w:ascii="Arial" w:hAnsi="Arial" w:cs="Arial"/>
          <w:sz w:val="22"/>
        </w:rPr>
        <w:t>Be aware of your personal impression of the speaker as an individual.  This will invariably influence your feedback.</w:t>
      </w:r>
    </w:p>
    <w:p w:rsidR="00900171" w:rsidRPr="00FF6C09" w:rsidRDefault="00900171" w:rsidP="00900171">
      <w:pPr>
        <w:rPr>
          <w:rFonts w:ascii="Arial" w:hAnsi="Arial" w:cs="Arial"/>
          <w:sz w:val="22"/>
        </w:rPr>
      </w:pPr>
    </w:p>
    <w:p w:rsidR="00900171" w:rsidRPr="00FF6C09" w:rsidRDefault="00900171" w:rsidP="00900171">
      <w:pPr>
        <w:pStyle w:val="Heading5"/>
        <w:rPr>
          <w:rFonts w:ascii="Arial" w:hAnsi="Arial" w:cs="Arial"/>
        </w:rPr>
      </w:pPr>
      <w:r w:rsidRPr="00FF6C09">
        <w:rPr>
          <w:rFonts w:ascii="Arial" w:hAnsi="Arial" w:cs="Arial"/>
        </w:rPr>
        <w:t>Specific Feedback Criteria</w:t>
      </w:r>
    </w:p>
    <w:p w:rsidR="00900171" w:rsidRPr="00FF6C09" w:rsidRDefault="00900171" w:rsidP="00900171">
      <w:pPr>
        <w:rPr>
          <w:rFonts w:ascii="Arial" w:hAnsi="Arial" w:cs="Arial"/>
          <w:sz w:val="22"/>
        </w:rPr>
      </w:pPr>
    </w:p>
    <w:p w:rsidR="00900171" w:rsidRPr="00FF6C09" w:rsidRDefault="00900171" w:rsidP="00900171">
      <w:pPr>
        <w:numPr>
          <w:ilvl w:val="0"/>
          <w:numId w:val="2"/>
        </w:numPr>
        <w:rPr>
          <w:rFonts w:ascii="Arial" w:hAnsi="Arial" w:cs="Arial"/>
          <w:sz w:val="22"/>
        </w:rPr>
      </w:pPr>
      <w:r w:rsidRPr="00FF6C09">
        <w:rPr>
          <w:rFonts w:ascii="Arial" w:hAnsi="Arial" w:cs="Arial"/>
          <w:sz w:val="22"/>
        </w:rPr>
        <w:t xml:space="preserve">Respond to the speaker in terms of their </w:t>
      </w:r>
      <w:r w:rsidRPr="00FF6C09">
        <w:rPr>
          <w:rFonts w:ascii="Arial" w:hAnsi="Arial" w:cs="Arial"/>
          <w:sz w:val="22"/>
          <w:u w:val="single"/>
        </w:rPr>
        <w:t>effect</w:t>
      </w:r>
      <w:r w:rsidRPr="00FF6C09">
        <w:rPr>
          <w:rFonts w:ascii="Arial" w:hAnsi="Arial" w:cs="Arial"/>
          <w:sz w:val="22"/>
        </w:rPr>
        <w:t xml:space="preserve"> on you.</w:t>
      </w:r>
    </w:p>
    <w:p w:rsidR="00900171" w:rsidRPr="00FF6C09" w:rsidRDefault="00900171" w:rsidP="00900171">
      <w:pPr>
        <w:numPr>
          <w:ilvl w:val="0"/>
          <w:numId w:val="3"/>
        </w:numPr>
        <w:rPr>
          <w:rFonts w:ascii="Arial" w:hAnsi="Arial" w:cs="Arial"/>
          <w:sz w:val="22"/>
        </w:rPr>
      </w:pPr>
      <w:r w:rsidRPr="00FF6C09">
        <w:rPr>
          <w:rFonts w:ascii="Arial" w:hAnsi="Arial" w:cs="Arial"/>
          <w:sz w:val="22"/>
        </w:rPr>
        <w:t xml:space="preserve">Don’t tell the speaker what he or she </w:t>
      </w:r>
      <w:r w:rsidRPr="00FF6C09">
        <w:rPr>
          <w:rFonts w:ascii="Arial" w:hAnsi="Arial" w:cs="Arial"/>
          <w:sz w:val="22"/>
          <w:u w:val="single"/>
        </w:rPr>
        <w:t>did</w:t>
      </w:r>
      <w:r w:rsidRPr="00FF6C09">
        <w:rPr>
          <w:rFonts w:ascii="Arial" w:hAnsi="Arial" w:cs="Arial"/>
          <w:sz w:val="22"/>
        </w:rPr>
        <w:t xml:space="preserve">, but rather what you </w:t>
      </w:r>
      <w:r w:rsidRPr="00FF6C09">
        <w:rPr>
          <w:rFonts w:ascii="Arial" w:hAnsi="Arial" w:cs="Arial"/>
          <w:sz w:val="22"/>
          <w:u w:val="single"/>
        </w:rPr>
        <w:t>perceived</w:t>
      </w:r>
      <w:r w:rsidRPr="00FF6C09">
        <w:rPr>
          <w:rFonts w:ascii="Arial" w:hAnsi="Arial" w:cs="Arial"/>
          <w:sz w:val="22"/>
        </w:rPr>
        <w:t>.  (Avoid using phrases such as “You did…”, “You were…</w:t>
      </w:r>
      <w:proofErr w:type="gramStart"/>
      <w:r w:rsidRPr="00FF6C09">
        <w:rPr>
          <w:rFonts w:ascii="Arial" w:hAnsi="Arial" w:cs="Arial"/>
          <w:sz w:val="22"/>
        </w:rPr>
        <w:t>”,</w:t>
      </w:r>
      <w:proofErr w:type="gramEnd"/>
      <w:r w:rsidRPr="00FF6C09">
        <w:rPr>
          <w:rFonts w:ascii="Arial" w:hAnsi="Arial" w:cs="Arial"/>
          <w:sz w:val="22"/>
        </w:rPr>
        <w:t xml:space="preserve"> etc.)</w:t>
      </w:r>
    </w:p>
    <w:p w:rsidR="00900171" w:rsidRPr="00FF6C09" w:rsidRDefault="00900171" w:rsidP="00900171">
      <w:pPr>
        <w:numPr>
          <w:ilvl w:val="0"/>
          <w:numId w:val="3"/>
        </w:numPr>
        <w:rPr>
          <w:rFonts w:ascii="Arial" w:hAnsi="Arial" w:cs="Arial"/>
          <w:sz w:val="22"/>
        </w:rPr>
      </w:pPr>
      <w:r w:rsidRPr="00FF6C09">
        <w:rPr>
          <w:rFonts w:ascii="Arial" w:hAnsi="Arial" w:cs="Arial"/>
          <w:sz w:val="22"/>
        </w:rPr>
        <w:t>Use personal statements whenever possible, describing your reactions to the speaker.  (“I felt…”, “It seemed to me…”, “My impression was…</w:t>
      </w:r>
      <w:proofErr w:type="gramStart"/>
      <w:r w:rsidRPr="00FF6C09">
        <w:rPr>
          <w:rFonts w:ascii="Arial" w:hAnsi="Arial" w:cs="Arial"/>
          <w:sz w:val="22"/>
        </w:rPr>
        <w:t>”,</w:t>
      </w:r>
      <w:proofErr w:type="gramEnd"/>
      <w:r w:rsidRPr="00FF6C09">
        <w:rPr>
          <w:rFonts w:ascii="Arial" w:hAnsi="Arial" w:cs="Arial"/>
          <w:sz w:val="22"/>
        </w:rPr>
        <w:t xml:space="preserve"> etc.)</w:t>
      </w:r>
    </w:p>
    <w:p w:rsidR="00900171" w:rsidRPr="00FF6C09" w:rsidRDefault="00900171" w:rsidP="00900171">
      <w:pPr>
        <w:numPr>
          <w:ilvl w:val="0"/>
          <w:numId w:val="3"/>
        </w:numPr>
        <w:rPr>
          <w:rFonts w:ascii="Arial" w:hAnsi="Arial" w:cs="Arial"/>
          <w:sz w:val="22"/>
        </w:rPr>
      </w:pPr>
      <w:r w:rsidRPr="00FF6C09">
        <w:rPr>
          <w:rFonts w:ascii="Arial" w:hAnsi="Arial" w:cs="Arial"/>
          <w:sz w:val="22"/>
        </w:rPr>
        <w:t>Avoid impersonal statements.  (“They say…”, “One must…”, “People are…</w:t>
      </w:r>
      <w:proofErr w:type="gramStart"/>
      <w:r w:rsidRPr="00FF6C09">
        <w:rPr>
          <w:rFonts w:ascii="Arial" w:hAnsi="Arial" w:cs="Arial"/>
          <w:sz w:val="22"/>
        </w:rPr>
        <w:t>”,</w:t>
      </w:r>
      <w:proofErr w:type="gramEnd"/>
      <w:r w:rsidRPr="00FF6C09">
        <w:rPr>
          <w:rFonts w:ascii="Arial" w:hAnsi="Arial" w:cs="Arial"/>
          <w:sz w:val="22"/>
        </w:rPr>
        <w:t xml:space="preserve"> etc.)</w:t>
      </w:r>
    </w:p>
    <w:p w:rsidR="00900171" w:rsidRPr="00FF6C09" w:rsidRDefault="00900171" w:rsidP="00900171">
      <w:pPr>
        <w:numPr>
          <w:ilvl w:val="0"/>
          <w:numId w:val="3"/>
        </w:numPr>
        <w:rPr>
          <w:rFonts w:ascii="Arial" w:hAnsi="Arial" w:cs="Arial"/>
          <w:sz w:val="22"/>
        </w:rPr>
      </w:pPr>
      <w:r w:rsidRPr="00FF6C09">
        <w:rPr>
          <w:rFonts w:ascii="Arial" w:hAnsi="Arial" w:cs="Arial"/>
          <w:sz w:val="22"/>
        </w:rPr>
        <w:t>Avoid statements of absolute truth.  (“You should…”, “You must…”, “What you really mean is…</w:t>
      </w:r>
      <w:proofErr w:type="gramStart"/>
      <w:r w:rsidRPr="00FF6C09">
        <w:rPr>
          <w:rFonts w:ascii="Arial" w:hAnsi="Arial" w:cs="Arial"/>
          <w:sz w:val="22"/>
        </w:rPr>
        <w:t>”,</w:t>
      </w:r>
      <w:proofErr w:type="gramEnd"/>
      <w:r w:rsidRPr="00FF6C09">
        <w:rPr>
          <w:rFonts w:ascii="Arial" w:hAnsi="Arial" w:cs="Arial"/>
          <w:sz w:val="22"/>
        </w:rPr>
        <w:t xml:space="preserve"> etc.)</w:t>
      </w:r>
    </w:p>
    <w:p w:rsidR="00900171" w:rsidRPr="00FF6C09" w:rsidRDefault="00900171" w:rsidP="00900171">
      <w:pPr>
        <w:ind w:left="720"/>
        <w:rPr>
          <w:rFonts w:ascii="Arial" w:hAnsi="Arial" w:cs="Arial"/>
          <w:sz w:val="22"/>
        </w:rPr>
      </w:pPr>
    </w:p>
    <w:p w:rsidR="00900171" w:rsidRPr="00FF6C09" w:rsidRDefault="00900171" w:rsidP="00900171">
      <w:pPr>
        <w:numPr>
          <w:ilvl w:val="0"/>
          <w:numId w:val="2"/>
        </w:numPr>
        <w:rPr>
          <w:rFonts w:ascii="Arial" w:hAnsi="Arial" w:cs="Arial"/>
          <w:sz w:val="22"/>
        </w:rPr>
      </w:pPr>
      <w:r w:rsidRPr="00FF6C09">
        <w:rPr>
          <w:rFonts w:ascii="Arial" w:hAnsi="Arial" w:cs="Arial"/>
          <w:sz w:val="22"/>
        </w:rPr>
        <w:t xml:space="preserve">Attempt to understand the speaker – </w:t>
      </w:r>
      <w:r w:rsidRPr="00FF6C09">
        <w:rPr>
          <w:rFonts w:ascii="Arial" w:hAnsi="Arial" w:cs="Arial"/>
          <w:sz w:val="22"/>
          <w:u w:val="single"/>
        </w:rPr>
        <w:t>don’t judge</w:t>
      </w:r>
      <w:r w:rsidRPr="00FF6C09">
        <w:rPr>
          <w:rFonts w:ascii="Arial" w:hAnsi="Arial" w:cs="Arial"/>
          <w:sz w:val="22"/>
        </w:rPr>
        <w:t xml:space="preserve">.  Avoid using “Do and </w:t>
      </w:r>
      <w:proofErr w:type="gramStart"/>
      <w:r w:rsidRPr="00FF6C09">
        <w:rPr>
          <w:rFonts w:ascii="Arial" w:hAnsi="Arial" w:cs="Arial"/>
          <w:sz w:val="22"/>
        </w:rPr>
        <w:t>Don’t</w:t>
      </w:r>
      <w:proofErr w:type="gramEnd"/>
      <w:r w:rsidRPr="00FF6C09">
        <w:rPr>
          <w:rFonts w:ascii="Arial" w:hAnsi="Arial" w:cs="Arial"/>
          <w:sz w:val="22"/>
        </w:rPr>
        <w:t>” or “Right and Wrong” in your evaluation comments.</w:t>
      </w:r>
    </w:p>
    <w:p w:rsidR="00900171" w:rsidRPr="00FF6C09" w:rsidRDefault="00900171" w:rsidP="00900171">
      <w:pPr>
        <w:ind w:left="360"/>
        <w:rPr>
          <w:rFonts w:ascii="Arial" w:hAnsi="Arial" w:cs="Arial"/>
          <w:sz w:val="22"/>
        </w:rPr>
      </w:pPr>
    </w:p>
    <w:p w:rsidR="00900171" w:rsidRPr="00FF6C09" w:rsidRDefault="00900171" w:rsidP="00900171">
      <w:pPr>
        <w:numPr>
          <w:ilvl w:val="0"/>
          <w:numId w:val="2"/>
        </w:numPr>
        <w:rPr>
          <w:rFonts w:ascii="Arial" w:hAnsi="Arial" w:cs="Arial"/>
          <w:sz w:val="22"/>
        </w:rPr>
      </w:pPr>
      <w:r w:rsidRPr="00FF6C09">
        <w:rPr>
          <w:rFonts w:ascii="Arial" w:hAnsi="Arial" w:cs="Arial"/>
          <w:sz w:val="22"/>
        </w:rPr>
        <w:t>Make sure your remarks are relevant to the speaker’s goals, purpose, expectations, personality and emotional state.</w:t>
      </w:r>
    </w:p>
    <w:p w:rsidR="00900171" w:rsidRPr="00FF6C09" w:rsidRDefault="00900171" w:rsidP="00900171">
      <w:pPr>
        <w:rPr>
          <w:rFonts w:ascii="Arial" w:hAnsi="Arial" w:cs="Arial"/>
          <w:sz w:val="22"/>
        </w:rPr>
      </w:pPr>
    </w:p>
    <w:p w:rsidR="00900171" w:rsidRPr="00FF6C09" w:rsidRDefault="00900171" w:rsidP="00900171">
      <w:pPr>
        <w:numPr>
          <w:ilvl w:val="0"/>
          <w:numId w:val="2"/>
        </w:numPr>
        <w:rPr>
          <w:rFonts w:ascii="Arial" w:hAnsi="Arial" w:cs="Arial"/>
          <w:sz w:val="22"/>
        </w:rPr>
      </w:pPr>
      <w:r w:rsidRPr="00FF6C09">
        <w:rPr>
          <w:rFonts w:ascii="Arial" w:hAnsi="Arial" w:cs="Arial"/>
          <w:sz w:val="22"/>
        </w:rPr>
        <w:t>Give honest feedback.</w:t>
      </w:r>
    </w:p>
    <w:p w:rsidR="00900171" w:rsidRPr="00FF6C09" w:rsidRDefault="00900171" w:rsidP="00900171">
      <w:pPr>
        <w:numPr>
          <w:ilvl w:val="0"/>
          <w:numId w:val="4"/>
        </w:numPr>
        <w:rPr>
          <w:rFonts w:ascii="Arial" w:hAnsi="Arial" w:cs="Arial"/>
          <w:sz w:val="22"/>
        </w:rPr>
      </w:pPr>
      <w:r w:rsidRPr="00FF6C09">
        <w:rPr>
          <w:rFonts w:ascii="Arial" w:hAnsi="Arial" w:cs="Arial"/>
          <w:sz w:val="22"/>
        </w:rPr>
        <w:t>If you are confused, say so.</w:t>
      </w:r>
    </w:p>
    <w:p w:rsidR="00900171" w:rsidRPr="00FF6C09" w:rsidRDefault="00900171" w:rsidP="00900171">
      <w:pPr>
        <w:numPr>
          <w:ilvl w:val="0"/>
          <w:numId w:val="4"/>
        </w:numPr>
        <w:rPr>
          <w:rFonts w:ascii="Arial" w:hAnsi="Arial" w:cs="Arial"/>
          <w:sz w:val="22"/>
        </w:rPr>
      </w:pPr>
      <w:r w:rsidRPr="00FF6C09">
        <w:rPr>
          <w:rFonts w:ascii="Arial" w:hAnsi="Arial" w:cs="Arial"/>
          <w:sz w:val="22"/>
        </w:rPr>
        <w:t>If you were impressed, say so.</w:t>
      </w:r>
    </w:p>
    <w:p w:rsidR="00900171" w:rsidRPr="00FF6C09" w:rsidRDefault="00900171" w:rsidP="00900171">
      <w:pPr>
        <w:numPr>
          <w:ilvl w:val="0"/>
          <w:numId w:val="4"/>
        </w:numPr>
        <w:rPr>
          <w:rFonts w:ascii="Arial" w:hAnsi="Arial" w:cs="Arial"/>
          <w:sz w:val="22"/>
        </w:rPr>
      </w:pPr>
      <w:r w:rsidRPr="00FF6C09">
        <w:rPr>
          <w:rFonts w:ascii="Arial" w:hAnsi="Arial" w:cs="Arial"/>
          <w:sz w:val="22"/>
        </w:rPr>
        <w:t>If your reaction was negative, say so.</w:t>
      </w:r>
    </w:p>
    <w:p w:rsidR="00900171" w:rsidRPr="00FF6C09" w:rsidRDefault="00900171" w:rsidP="00900171">
      <w:pPr>
        <w:numPr>
          <w:ilvl w:val="0"/>
          <w:numId w:val="4"/>
        </w:numPr>
        <w:rPr>
          <w:rFonts w:ascii="Arial" w:hAnsi="Arial" w:cs="Arial"/>
          <w:sz w:val="22"/>
        </w:rPr>
      </w:pPr>
      <w:r w:rsidRPr="00FF6C09">
        <w:rPr>
          <w:rFonts w:ascii="Arial" w:hAnsi="Arial" w:cs="Arial"/>
          <w:sz w:val="22"/>
        </w:rPr>
        <w:t>If your reaction was positive, say so.</w:t>
      </w:r>
    </w:p>
    <w:p w:rsidR="00900171" w:rsidRPr="00FF6C09" w:rsidRDefault="00900171" w:rsidP="00900171">
      <w:pPr>
        <w:ind w:left="720"/>
        <w:rPr>
          <w:rFonts w:ascii="Arial" w:hAnsi="Arial" w:cs="Arial"/>
          <w:sz w:val="22"/>
        </w:rPr>
      </w:pPr>
    </w:p>
    <w:p w:rsidR="00900171" w:rsidRPr="00FF6C09" w:rsidRDefault="00900171" w:rsidP="00900171">
      <w:pPr>
        <w:numPr>
          <w:ilvl w:val="0"/>
          <w:numId w:val="2"/>
        </w:numPr>
        <w:rPr>
          <w:rFonts w:ascii="Arial" w:hAnsi="Arial" w:cs="Arial"/>
          <w:sz w:val="22"/>
        </w:rPr>
      </w:pPr>
      <w:r w:rsidRPr="00FF6C09">
        <w:rPr>
          <w:rFonts w:ascii="Arial" w:hAnsi="Arial" w:cs="Arial"/>
          <w:sz w:val="22"/>
        </w:rPr>
        <w:lastRenderedPageBreak/>
        <w:t>Emphasize the speaker’s strengths as you see them.  Highlight what objectives the speaker met in doing the project.</w:t>
      </w:r>
    </w:p>
    <w:p w:rsidR="00900171" w:rsidRPr="00FF6C09" w:rsidRDefault="00900171" w:rsidP="00900171">
      <w:pPr>
        <w:ind w:left="360"/>
        <w:rPr>
          <w:rFonts w:ascii="Arial" w:hAnsi="Arial" w:cs="Arial"/>
          <w:sz w:val="22"/>
        </w:rPr>
      </w:pPr>
    </w:p>
    <w:p w:rsidR="00900171" w:rsidRPr="00FF6C09" w:rsidRDefault="00900171" w:rsidP="00900171">
      <w:pPr>
        <w:numPr>
          <w:ilvl w:val="0"/>
          <w:numId w:val="2"/>
        </w:numPr>
        <w:rPr>
          <w:rFonts w:ascii="Arial" w:hAnsi="Arial" w:cs="Arial"/>
          <w:sz w:val="22"/>
        </w:rPr>
      </w:pPr>
      <w:r w:rsidRPr="00FF6C09">
        <w:rPr>
          <w:rFonts w:ascii="Arial" w:hAnsi="Arial" w:cs="Arial"/>
          <w:sz w:val="22"/>
        </w:rPr>
        <w:t>Avoid giving feedback on things over which the speaker has no control.</w:t>
      </w:r>
    </w:p>
    <w:p w:rsidR="00900171" w:rsidRPr="00FF6C09" w:rsidRDefault="00900171" w:rsidP="00900171">
      <w:pPr>
        <w:rPr>
          <w:rFonts w:ascii="Arial" w:hAnsi="Arial" w:cs="Arial"/>
          <w:sz w:val="22"/>
        </w:rPr>
      </w:pPr>
    </w:p>
    <w:p w:rsidR="00900171" w:rsidRPr="00FF6C09" w:rsidRDefault="00900171" w:rsidP="00900171">
      <w:pPr>
        <w:numPr>
          <w:ilvl w:val="0"/>
          <w:numId w:val="2"/>
        </w:numPr>
        <w:rPr>
          <w:rFonts w:ascii="Arial" w:hAnsi="Arial" w:cs="Arial"/>
          <w:sz w:val="22"/>
        </w:rPr>
      </w:pPr>
      <w:r w:rsidRPr="00FF6C09">
        <w:rPr>
          <w:rFonts w:ascii="Arial" w:hAnsi="Arial" w:cs="Arial"/>
          <w:sz w:val="22"/>
        </w:rPr>
        <w:t>Give specific suggestions for improvement.  If there are multiple areas, only note one or two.  They will provide a place to begin – the remaining areas can be dealt with in subsequent speeches.</w:t>
      </w:r>
    </w:p>
    <w:p w:rsidR="00900171" w:rsidRPr="00FF6C09" w:rsidRDefault="00900171" w:rsidP="00900171">
      <w:pPr>
        <w:numPr>
          <w:ilvl w:val="0"/>
          <w:numId w:val="6"/>
        </w:numPr>
        <w:rPr>
          <w:rFonts w:ascii="Arial" w:hAnsi="Arial" w:cs="Arial"/>
          <w:sz w:val="22"/>
        </w:rPr>
      </w:pPr>
      <w:r w:rsidRPr="00FF6C09">
        <w:rPr>
          <w:rFonts w:ascii="Arial" w:hAnsi="Arial" w:cs="Arial"/>
          <w:sz w:val="22"/>
        </w:rPr>
        <w:t>Use descriptive, personal statements to give a how-to approach to the feedback.</w:t>
      </w:r>
    </w:p>
    <w:p w:rsidR="00900171" w:rsidRPr="00FF6C09" w:rsidRDefault="00900171" w:rsidP="00900171">
      <w:pPr>
        <w:numPr>
          <w:ilvl w:val="0"/>
          <w:numId w:val="6"/>
        </w:numPr>
        <w:rPr>
          <w:rFonts w:ascii="Arial" w:hAnsi="Arial" w:cs="Arial"/>
          <w:sz w:val="22"/>
        </w:rPr>
      </w:pPr>
      <w:r w:rsidRPr="00FF6C09">
        <w:rPr>
          <w:rFonts w:ascii="Arial" w:hAnsi="Arial" w:cs="Arial"/>
          <w:sz w:val="22"/>
        </w:rPr>
        <w:t>Where appropriate, demonstrate what you mean.</w:t>
      </w:r>
    </w:p>
    <w:p w:rsidR="00900171" w:rsidRPr="00FF6C09" w:rsidRDefault="00900171" w:rsidP="00900171">
      <w:pPr>
        <w:ind w:left="720"/>
        <w:rPr>
          <w:rFonts w:ascii="Arial" w:hAnsi="Arial" w:cs="Arial"/>
          <w:sz w:val="22"/>
        </w:rPr>
      </w:pPr>
    </w:p>
    <w:p w:rsidR="00900171" w:rsidRPr="00FF6C09" w:rsidRDefault="00900171" w:rsidP="00900171">
      <w:pPr>
        <w:numPr>
          <w:ilvl w:val="0"/>
          <w:numId w:val="2"/>
        </w:numPr>
        <w:rPr>
          <w:rFonts w:ascii="Arial" w:hAnsi="Arial" w:cs="Arial"/>
          <w:sz w:val="22"/>
        </w:rPr>
      </w:pPr>
      <w:r w:rsidRPr="00FF6C09">
        <w:rPr>
          <w:rFonts w:ascii="Arial" w:hAnsi="Arial" w:cs="Arial"/>
          <w:sz w:val="22"/>
        </w:rPr>
        <w:t>Phrase your suggestions in terms of the probable cause and effect.</w:t>
      </w:r>
    </w:p>
    <w:p w:rsidR="00900171" w:rsidRPr="00FF6C09" w:rsidRDefault="00900171" w:rsidP="00900171">
      <w:pPr>
        <w:numPr>
          <w:ilvl w:val="0"/>
          <w:numId w:val="5"/>
        </w:numPr>
        <w:rPr>
          <w:rFonts w:ascii="Arial" w:hAnsi="Arial" w:cs="Arial"/>
          <w:sz w:val="22"/>
        </w:rPr>
      </w:pPr>
      <w:r w:rsidRPr="00FF6C09">
        <w:rPr>
          <w:rFonts w:ascii="Arial" w:hAnsi="Arial" w:cs="Arial"/>
          <w:sz w:val="22"/>
        </w:rPr>
        <w:t>“I felt my reaction would have been such and such if you had done so and so.”</w:t>
      </w:r>
    </w:p>
    <w:p w:rsidR="00900171" w:rsidRPr="00FF6C09" w:rsidRDefault="00900171" w:rsidP="00900171">
      <w:pPr>
        <w:numPr>
          <w:ilvl w:val="0"/>
          <w:numId w:val="5"/>
        </w:numPr>
        <w:rPr>
          <w:rFonts w:ascii="Arial" w:hAnsi="Arial" w:cs="Arial"/>
          <w:sz w:val="22"/>
        </w:rPr>
      </w:pPr>
      <w:r w:rsidRPr="00FF6C09">
        <w:rPr>
          <w:rFonts w:ascii="Arial" w:hAnsi="Arial" w:cs="Arial"/>
          <w:sz w:val="22"/>
        </w:rPr>
        <w:t>“My impression is that you would have accomplished your purpose more easily had you done so and so.”</w:t>
      </w:r>
    </w:p>
    <w:p w:rsidR="00900171" w:rsidRPr="00FF6C09" w:rsidRDefault="00900171" w:rsidP="00900171">
      <w:pPr>
        <w:numPr>
          <w:ilvl w:val="0"/>
          <w:numId w:val="5"/>
        </w:numPr>
        <w:rPr>
          <w:rFonts w:ascii="Arial" w:hAnsi="Arial" w:cs="Arial"/>
          <w:sz w:val="22"/>
        </w:rPr>
      </w:pPr>
      <w:r w:rsidRPr="00FF6C09">
        <w:rPr>
          <w:rFonts w:ascii="Arial" w:hAnsi="Arial" w:cs="Arial"/>
          <w:sz w:val="22"/>
        </w:rPr>
        <w:t>“I think if you had concentrated more on such and such, you would have had this effect on me.”</w:t>
      </w:r>
    </w:p>
    <w:p w:rsidR="00900171" w:rsidRPr="00FF6C09" w:rsidRDefault="00900171" w:rsidP="00900171">
      <w:pPr>
        <w:ind w:left="720"/>
        <w:rPr>
          <w:rFonts w:ascii="Arial" w:hAnsi="Arial" w:cs="Arial"/>
          <w:sz w:val="22"/>
        </w:rPr>
      </w:pPr>
    </w:p>
    <w:p w:rsidR="00900171" w:rsidRPr="00FF6C09" w:rsidRDefault="00900171" w:rsidP="00900171">
      <w:pPr>
        <w:numPr>
          <w:ilvl w:val="0"/>
          <w:numId w:val="2"/>
        </w:numPr>
        <w:rPr>
          <w:rFonts w:ascii="Arial" w:hAnsi="Arial" w:cs="Arial"/>
          <w:sz w:val="22"/>
        </w:rPr>
      </w:pPr>
      <w:r w:rsidRPr="00FF6C09">
        <w:rPr>
          <w:rFonts w:ascii="Arial" w:hAnsi="Arial" w:cs="Arial"/>
          <w:sz w:val="22"/>
        </w:rPr>
        <w:t xml:space="preserve">When possible, verify the accuracy of your personal observations with the speaker and other members.  Don’t assume you </w:t>
      </w:r>
      <w:r w:rsidRPr="00FF6C09">
        <w:rPr>
          <w:rFonts w:ascii="Arial" w:hAnsi="Arial" w:cs="Arial"/>
          <w:sz w:val="22"/>
          <w:u w:val="single"/>
        </w:rPr>
        <w:t>know</w:t>
      </w:r>
      <w:r w:rsidRPr="00FF6C09">
        <w:rPr>
          <w:rFonts w:ascii="Arial" w:hAnsi="Arial" w:cs="Arial"/>
          <w:sz w:val="22"/>
        </w:rPr>
        <w:t xml:space="preserve"> the reactions of others.</w:t>
      </w:r>
    </w:p>
    <w:p w:rsidR="00900171" w:rsidRPr="00FF6C09" w:rsidRDefault="00900171" w:rsidP="00900171">
      <w:pPr>
        <w:ind w:left="360"/>
        <w:rPr>
          <w:rFonts w:ascii="Arial" w:hAnsi="Arial" w:cs="Arial"/>
          <w:sz w:val="22"/>
        </w:rPr>
      </w:pPr>
    </w:p>
    <w:p w:rsidR="00900171" w:rsidRPr="00FF6C09" w:rsidRDefault="00900171" w:rsidP="00900171">
      <w:pPr>
        <w:numPr>
          <w:ilvl w:val="0"/>
          <w:numId w:val="2"/>
        </w:numPr>
        <w:rPr>
          <w:rFonts w:ascii="Arial" w:hAnsi="Arial" w:cs="Arial"/>
          <w:sz w:val="22"/>
        </w:rPr>
      </w:pPr>
      <w:r w:rsidRPr="00FF6C09">
        <w:rPr>
          <w:rFonts w:ascii="Arial" w:hAnsi="Arial" w:cs="Arial"/>
          <w:sz w:val="22"/>
          <w:u w:val="single"/>
        </w:rPr>
        <w:t>Always</w:t>
      </w:r>
      <w:r w:rsidRPr="00FF6C09">
        <w:rPr>
          <w:rFonts w:ascii="Arial" w:hAnsi="Arial" w:cs="Arial"/>
          <w:sz w:val="22"/>
        </w:rPr>
        <w:t xml:space="preserve"> finish your comments with additional positive feedback.</w:t>
      </w:r>
    </w:p>
    <w:p w:rsidR="00900171" w:rsidRPr="00FF6C09" w:rsidRDefault="00900171" w:rsidP="00900171">
      <w:pPr>
        <w:numPr>
          <w:ilvl w:val="0"/>
          <w:numId w:val="7"/>
        </w:numPr>
        <w:rPr>
          <w:rFonts w:ascii="Arial" w:hAnsi="Arial" w:cs="Arial"/>
          <w:sz w:val="22"/>
        </w:rPr>
      </w:pPr>
      <w:r w:rsidRPr="00FF6C09">
        <w:rPr>
          <w:rFonts w:ascii="Arial" w:hAnsi="Arial" w:cs="Arial"/>
          <w:sz w:val="22"/>
        </w:rPr>
        <w:t>Describe a meaningful aspect of the presentation in terms of its positive effect on you.</w:t>
      </w:r>
    </w:p>
    <w:p w:rsidR="00900171" w:rsidRPr="00FF6C09" w:rsidRDefault="00900171" w:rsidP="00900171">
      <w:pPr>
        <w:numPr>
          <w:ilvl w:val="0"/>
          <w:numId w:val="7"/>
        </w:numPr>
        <w:rPr>
          <w:rFonts w:ascii="Arial" w:hAnsi="Arial" w:cs="Arial"/>
          <w:sz w:val="22"/>
        </w:rPr>
      </w:pPr>
      <w:r w:rsidRPr="00FF6C09">
        <w:rPr>
          <w:rFonts w:ascii="Arial" w:hAnsi="Arial" w:cs="Arial"/>
          <w:sz w:val="22"/>
        </w:rPr>
        <w:t>Don’t give positive feedback that’s not honest (whitewash the evaluation).  Your lack of sincerity will show.</w:t>
      </w:r>
    </w:p>
    <w:p w:rsidR="00900171" w:rsidRPr="00FF6C09" w:rsidRDefault="00900171" w:rsidP="00900171">
      <w:pPr>
        <w:numPr>
          <w:ilvl w:val="0"/>
          <w:numId w:val="7"/>
        </w:numPr>
        <w:rPr>
          <w:rFonts w:ascii="Arial" w:hAnsi="Arial" w:cs="Arial"/>
          <w:sz w:val="22"/>
        </w:rPr>
      </w:pPr>
      <w:r w:rsidRPr="00FF6C09">
        <w:rPr>
          <w:rFonts w:ascii="Arial" w:hAnsi="Arial" w:cs="Arial"/>
          <w:sz w:val="22"/>
        </w:rPr>
        <w:t>Don’t be inappropriately enthusiastic.  If you weren’t terribly interested in the speaker’s topic, don’t behave as though you were.  Find something that affected you in a personal manner or the speaker did well, no matter how small, and tell them.</w:t>
      </w:r>
    </w:p>
    <w:p w:rsidR="00900171" w:rsidRPr="00FF6C09" w:rsidRDefault="00900171" w:rsidP="00900171">
      <w:pPr>
        <w:numPr>
          <w:ilvl w:val="0"/>
          <w:numId w:val="7"/>
        </w:numPr>
        <w:rPr>
          <w:rFonts w:ascii="Arial" w:hAnsi="Arial" w:cs="Arial"/>
          <w:sz w:val="22"/>
        </w:rPr>
      </w:pPr>
      <w:r w:rsidRPr="00FF6C09">
        <w:rPr>
          <w:rFonts w:ascii="Arial" w:hAnsi="Arial" w:cs="Arial"/>
          <w:sz w:val="22"/>
        </w:rPr>
        <w:t>Positive comments can be ended with a phrase such as “… and I am really looking forward to your next speech” or “I’m sure your next speech will be even more enjoyable to listen to.”</w:t>
      </w:r>
    </w:p>
    <w:p w:rsidR="00900171" w:rsidRPr="00FF6C09" w:rsidRDefault="00900171" w:rsidP="00900171">
      <w:pPr>
        <w:ind w:left="720"/>
        <w:rPr>
          <w:rFonts w:ascii="Arial" w:hAnsi="Arial" w:cs="Arial"/>
          <w:sz w:val="22"/>
        </w:rPr>
      </w:pPr>
    </w:p>
    <w:p w:rsidR="00900171" w:rsidRPr="00FF6C09" w:rsidRDefault="00900171" w:rsidP="00900171">
      <w:pPr>
        <w:numPr>
          <w:ilvl w:val="0"/>
          <w:numId w:val="2"/>
        </w:numPr>
        <w:rPr>
          <w:rFonts w:ascii="Arial" w:hAnsi="Arial" w:cs="Arial"/>
          <w:sz w:val="22"/>
        </w:rPr>
      </w:pPr>
      <w:r w:rsidRPr="00FF6C09">
        <w:rPr>
          <w:rFonts w:ascii="Arial" w:hAnsi="Arial" w:cs="Arial"/>
          <w:sz w:val="22"/>
        </w:rPr>
        <w:t>After the meeting, ask the speaker to help you improve as an evaluator.  Ask them for feedback on your evaluation of their speech.</w:t>
      </w:r>
    </w:p>
    <w:p w:rsidR="00900171" w:rsidRPr="00FF6C09" w:rsidRDefault="00900171" w:rsidP="00900171">
      <w:pPr>
        <w:rPr>
          <w:rFonts w:ascii="Arial" w:hAnsi="Arial" w:cs="Arial"/>
          <w:sz w:val="22"/>
        </w:rPr>
      </w:pPr>
    </w:p>
    <w:p w:rsidR="00900171" w:rsidRPr="00FF6C09" w:rsidRDefault="00900171" w:rsidP="00900171">
      <w:pPr>
        <w:rPr>
          <w:rFonts w:ascii="Arial" w:hAnsi="Arial" w:cs="Arial"/>
          <w:sz w:val="22"/>
        </w:rPr>
      </w:pPr>
      <w:r w:rsidRPr="00FF6C09">
        <w:rPr>
          <w:rFonts w:ascii="Arial" w:hAnsi="Arial" w:cs="Arial"/>
          <w:b/>
          <w:sz w:val="22"/>
          <w:u w:val="single"/>
        </w:rPr>
        <w:t>Note:</w:t>
      </w:r>
      <w:r w:rsidRPr="00FF6C09">
        <w:rPr>
          <w:rFonts w:ascii="Arial" w:hAnsi="Arial" w:cs="Arial"/>
          <w:sz w:val="22"/>
        </w:rPr>
        <w:t xml:space="preserve">  Be sure you employ the “</w:t>
      </w:r>
      <w:r w:rsidRPr="00FF6C09">
        <w:rPr>
          <w:rFonts w:ascii="Arial" w:hAnsi="Arial" w:cs="Arial"/>
          <w:sz w:val="22"/>
          <w:u w:val="single"/>
        </w:rPr>
        <w:t>Sandwich Method of Evaluation</w:t>
      </w:r>
      <w:r w:rsidRPr="00FF6C09">
        <w:rPr>
          <w:rFonts w:ascii="Arial" w:hAnsi="Arial" w:cs="Arial"/>
          <w:sz w:val="22"/>
        </w:rPr>
        <w:t xml:space="preserve">”.  Begin with something the speaker did well.  Then add one or two suggestions for improvement.  Lastly, complete the evaluation with other strong points the speaker excelled at.  </w:t>
      </w:r>
    </w:p>
    <w:p w:rsidR="00900171" w:rsidRPr="00FF6C09" w:rsidRDefault="00900171" w:rsidP="00900171">
      <w:pPr>
        <w:rPr>
          <w:rFonts w:ascii="Arial" w:hAnsi="Arial" w:cs="Arial"/>
          <w:sz w:val="22"/>
        </w:rPr>
      </w:pPr>
    </w:p>
    <w:p w:rsidR="00900171" w:rsidRPr="00FF6C09" w:rsidRDefault="00900171" w:rsidP="00900171">
      <w:pPr>
        <w:pStyle w:val="BodyText3"/>
        <w:rPr>
          <w:rFonts w:ascii="Arial" w:hAnsi="Arial" w:cs="Arial"/>
        </w:rPr>
      </w:pPr>
      <w:r w:rsidRPr="00FF6C09">
        <w:rPr>
          <w:rFonts w:ascii="Arial" w:hAnsi="Arial" w:cs="Arial"/>
        </w:rPr>
        <w:t>ALWAYS end your evaluation on a positive note.  We want to help our members learn to do better but, more importantly, we want to encourage them by reminding them what they already do well.</w:t>
      </w:r>
    </w:p>
    <w:p w:rsidR="00900171" w:rsidRPr="00FF6C09" w:rsidRDefault="00900171" w:rsidP="00900171">
      <w:pPr>
        <w:rPr>
          <w:rFonts w:ascii="Arial" w:hAnsi="Arial" w:cs="Arial"/>
        </w:rPr>
      </w:pPr>
    </w:p>
    <w:p w:rsidR="00900171" w:rsidRPr="00FF6C09" w:rsidRDefault="00900171" w:rsidP="00900171">
      <w:pPr>
        <w:rPr>
          <w:rFonts w:ascii="Arial" w:hAnsi="Arial" w:cs="Arial"/>
        </w:rPr>
      </w:pPr>
      <w:r w:rsidRPr="00FF6C09">
        <w:rPr>
          <w:rFonts w:ascii="Arial" w:hAnsi="Arial" w:cs="Arial"/>
          <w:noProof/>
        </w:rPr>
        <w:drawing>
          <wp:anchor distT="0" distB="0" distL="114300" distR="114300" simplePos="0" relativeHeight="251660288" behindDoc="0" locked="0" layoutInCell="0" allowOverlap="1">
            <wp:simplePos x="0" y="0"/>
            <wp:positionH relativeFrom="column">
              <wp:posOffset>3543300</wp:posOffset>
            </wp:positionH>
            <wp:positionV relativeFrom="paragraph">
              <wp:posOffset>170180</wp:posOffset>
            </wp:positionV>
            <wp:extent cx="1621155" cy="1709420"/>
            <wp:effectExtent l="19050" t="0" r="0" b="0"/>
            <wp:wrapTight wrapText="bothSides">
              <wp:wrapPolygon edited="0">
                <wp:start x="17514" y="0"/>
                <wp:lineTo x="7107" y="2166"/>
                <wp:lineTo x="5584" y="2648"/>
                <wp:lineTo x="5584" y="5296"/>
                <wp:lineTo x="6599" y="7703"/>
                <wp:lineTo x="3553" y="8425"/>
                <wp:lineTo x="-254" y="10591"/>
                <wp:lineTo x="-254" y="11795"/>
                <wp:lineTo x="6092" y="15406"/>
                <wp:lineTo x="6599" y="19257"/>
                <wp:lineTo x="4823" y="20220"/>
                <wp:lineTo x="5330" y="21423"/>
                <wp:lineTo x="10914" y="21423"/>
                <wp:lineTo x="12945" y="21423"/>
                <wp:lineTo x="13199" y="21423"/>
                <wp:lineTo x="11929" y="19738"/>
                <wp:lineTo x="11929" y="19257"/>
                <wp:lineTo x="12183" y="16609"/>
                <wp:lineTo x="11676" y="15406"/>
                <wp:lineTo x="14722" y="15406"/>
                <wp:lineTo x="19798" y="12999"/>
                <wp:lineTo x="19544" y="11554"/>
                <wp:lineTo x="21575" y="10110"/>
                <wp:lineTo x="21575" y="9869"/>
                <wp:lineTo x="20559" y="7703"/>
                <wp:lineTo x="20559" y="3851"/>
                <wp:lineTo x="19798" y="2166"/>
                <wp:lineTo x="18529" y="0"/>
                <wp:lineTo x="17514" y="0"/>
              </wp:wrapPolygon>
            </wp:wrapTight>
            <wp:docPr id="2" name="Picture 2" descr="AMRE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REWARD"/>
                    <pic:cNvPicPr>
                      <a:picLocks noChangeAspect="1" noChangeArrowheads="1"/>
                    </pic:cNvPicPr>
                  </pic:nvPicPr>
                  <pic:blipFill>
                    <a:blip r:embed="rId7" cstate="print"/>
                    <a:srcRect/>
                    <a:stretch>
                      <a:fillRect/>
                    </a:stretch>
                  </pic:blipFill>
                  <pic:spPr bwMode="auto">
                    <a:xfrm>
                      <a:off x="0" y="0"/>
                      <a:ext cx="1621155" cy="1709420"/>
                    </a:xfrm>
                    <a:prstGeom prst="rect">
                      <a:avLst/>
                    </a:prstGeom>
                    <a:noFill/>
                  </pic:spPr>
                </pic:pic>
              </a:graphicData>
            </a:graphic>
          </wp:anchor>
        </w:drawing>
      </w:r>
    </w:p>
    <w:p w:rsidR="006D1FE9" w:rsidRPr="00FF6C09" w:rsidRDefault="006D1FE9">
      <w:pPr>
        <w:rPr>
          <w:rFonts w:ascii="Arial" w:hAnsi="Arial" w:cs="Arial"/>
        </w:rPr>
      </w:pPr>
    </w:p>
    <w:sectPr w:rsidR="006D1FE9" w:rsidRPr="00FF6C09" w:rsidSect="006D1FE9">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DA2" w:rsidRDefault="00762DA2" w:rsidP="002A3FDF">
      <w:r>
        <w:separator/>
      </w:r>
    </w:p>
  </w:endnote>
  <w:endnote w:type="continuationSeparator" w:id="0">
    <w:p w:rsidR="00762DA2" w:rsidRDefault="00762DA2" w:rsidP="002A3F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FDF" w:rsidRPr="00FF6C09" w:rsidRDefault="002A3FDF">
    <w:pPr>
      <w:pStyle w:val="Footer"/>
      <w:pBdr>
        <w:top w:val="thinThickSmallGap" w:sz="24" w:space="1" w:color="622423" w:themeColor="accent2" w:themeShade="7F"/>
      </w:pBdr>
      <w:rPr>
        <w:rFonts w:ascii="Arial" w:hAnsi="Arial" w:cs="Arial"/>
      </w:rPr>
    </w:pPr>
    <w:r w:rsidRPr="00FF6C09">
      <w:rPr>
        <w:rFonts w:ascii="Arial" w:hAnsi="Arial" w:cs="Arial"/>
      </w:rPr>
      <w:t>Effective Speech Evaluations for Speechcraft</w:t>
    </w:r>
    <w:r w:rsidRPr="00FF6C09">
      <w:rPr>
        <w:rFonts w:ascii="Arial" w:hAnsi="Arial" w:cs="Arial"/>
      </w:rPr>
      <w:ptab w:relativeTo="margin" w:alignment="right" w:leader="none"/>
    </w:r>
    <w:r w:rsidRPr="00FF6C09">
      <w:rPr>
        <w:rFonts w:ascii="Arial" w:hAnsi="Arial" w:cs="Arial"/>
      </w:rPr>
      <w:t xml:space="preserve">Page </w:t>
    </w:r>
    <w:r w:rsidR="007E6EB1" w:rsidRPr="00FF6C09">
      <w:rPr>
        <w:rFonts w:ascii="Arial" w:hAnsi="Arial" w:cs="Arial"/>
      </w:rPr>
      <w:fldChar w:fldCharType="begin"/>
    </w:r>
    <w:r w:rsidR="007E6EB1" w:rsidRPr="00FF6C09">
      <w:rPr>
        <w:rFonts w:ascii="Arial" w:hAnsi="Arial" w:cs="Arial"/>
      </w:rPr>
      <w:instrText xml:space="preserve"> PAGE   \* MERGEFORMAT </w:instrText>
    </w:r>
    <w:r w:rsidR="007E6EB1" w:rsidRPr="00FF6C09">
      <w:rPr>
        <w:rFonts w:ascii="Arial" w:hAnsi="Arial" w:cs="Arial"/>
      </w:rPr>
      <w:fldChar w:fldCharType="separate"/>
    </w:r>
    <w:r w:rsidR="00FF6C09">
      <w:rPr>
        <w:rFonts w:ascii="Arial" w:hAnsi="Arial" w:cs="Arial"/>
        <w:noProof/>
      </w:rPr>
      <w:t>2</w:t>
    </w:r>
    <w:r w:rsidR="007E6EB1" w:rsidRPr="00FF6C09">
      <w:rPr>
        <w:rFonts w:ascii="Arial" w:hAnsi="Arial" w:cs="Arial"/>
      </w:rPr>
      <w:fldChar w:fldCharType="end"/>
    </w:r>
  </w:p>
  <w:p w:rsidR="002A3FDF" w:rsidRDefault="002A3F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DA2" w:rsidRDefault="00762DA2" w:rsidP="002A3FDF">
      <w:r>
        <w:separator/>
      </w:r>
    </w:p>
  </w:footnote>
  <w:footnote w:type="continuationSeparator" w:id="0">
    <w:p w:rsidR="00762DA2" w:rsidRDefault="00762DA2" w:rsidP="002A3F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317FF"/>
    <w:multiLevelType w:val="multilevel"/>
    <w:tmpl w:val="B4468B26"/>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8DF7E85"/>
    <w:multiLevelType w:val="multilevel"/>
    <w:tmpl w:val="B4468B26"/>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29E441E1"/>
    <w:multiLevelType w:val="multilevel"/>
    <w:tmpl w:val="B4468B26"/>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35066E39"/>
    <w:multiLevelType w:val="multilevel"/>
    <w:tmpl w:val="B4468B26"/>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50895A3B"/>
    <w:multiLevelType w:val="multilevel"/>
    <w:tmpl w:val="B4468B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E4A7CC3"/>
    <w:multiLevelType w:val="multilevel"/>
    <w:tmpl w:val="B4468B26"/>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7C7D0E25"/>
    <w:multiLevelType w:val="multilevel"/>
    <w:tmpl w:val="CDCC86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
  </w:num>
  <w:num w:numId="2">
    <w:abstractNumId w:val="4"/>
  </w:num>
  <w:num w:numId="3">
    <w:abstractNumId w:val="1"/>
  </w:num>
  <w:num w:numId="4">
    <w:abstractNumId w:val="0"/>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00171"/>
    <w:rsid w:val="002A3FDF"/>
    <w:rsid w:val="006D1FE9"/>
    <w:rsid w:val="00762DA2"/>
    <w:rsid w:val="007E6EB1"/>
    <w:rsid w:val="00900171"/>
    <w:rsid w:val="00B26E9C"/>
    <w:rsid w:val="00FF6C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171"/>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900171"/>
    <w:pPr>
      <w:keepNext/>
      <w:outlineLvl w:val="1"/>
    </w:pPr>
    <w:rPr>
      <w:b/>
      <w:sz w:val="32"/>
      <w:u w:val="single"/>
    </w:rPr>
  </w:style>
  <w:style w:type="paragraph" w:styleId="Heading4">
    <w:name w:val="heading 4"/>
    <w:basedOn w:val="Normal"/>
    <w:next w:val="Normal"/>
    <w:link w:val="Heading4Char"/>
    <w:qFormat/>
    <w:rsid w:val="00900171"/>
    <w:pPr>
      <w:keepNext/>
      <w:jc w:val="center"/>
      <w:outlineLvl w:val="3"/>
    </w:pPr>
    <w:rPr>
      <w:b/>
      <w:sz w:val="22"/>
      <w:u w:val="single"/>
    </w:rPr>
  </w:style>
  <w:style w:type="paragraph" w:styleId="Heading5">
    <w:name w:val="heading 5"/>
    <w:basedOn w:val="Normal"/>
    <w:next w:val="Normal"/>
    <w:link w:val="Heading5Char"/>
    <w:qFormat/>
    <w:rsid w:val="00900171"/>
    <w:pPr>
      <w:keepNext/>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00171"/>
    <w:rPr>
      <w:rFonts w:ascii="Times New Roman" w:eastAsia="Times New Roman" w:hAnsi="Times New Roman" w:cs="Times New Roman"/>
      <w:b/>
      <w:sz w:val="32"/>
      <w:szCs w:val="20"/>
      <w:u w:val="single"/>
    </w:rPr>
  </w:style>
  <w:style w:type="character" w:customStyle="1" w:styleId="Heading4Char">
    <w:name w:val="Heading 4 Char"/>
    <w:basedOn w:val="DefaultParagraphFont"/>
    <w:link w:val="Heading4"/>
    <w:rsid w:val="00900171"/>
    <w:rPr>
      <w:rFonts w:ascii="Times New Roman" w:eastAsia="Times New Roman" w:hAnsi="Times New Roman" w:cs="Times New Roman"/>
      <w:b/>
      <w:szCs w:val="20"/>
      <w:u w:val="single"/>
    </w:rPr>
  </w:style>
  <w:style w:type="character" w:customStyle="1" w:styleId="Heading5Char">
    <w:name w:val="Heading 5 Char"/>
    <w:basedOn w:val="DefaultParagraphFont"/>
    <w:link w:val="Heading5"/>
    <w:rsid w:val="00900171"/>
    <w:rPr>
      <w:rFonts w:ascii="Times New Roman" w:eastAsia="Times New Roman" w:hAnsi="Times New Roman" w:cs="Times New Roman"/>
      <w:b/>
      <w:szCs w:val="20"/>
    </w:rPr>
  </w:style>
  <w:style w:type="paragraph" w:styleId="BodyTextIndent">
    <w:name w:val="Body Text Indent"/>
    <w:basedOn w:val="Normal"/>
    <w:link w:val="BodyTextIndentChar"/>
    <w:rsid w:val="00900171"/>
    <w:rPr>
      <w:sz w:val="22"/>
    </w:rPr>
  </w:style>
  <w:style w:type="character" w:customStyle="1" w:styleId="BodyTextIndentChar">
    <w:name w:val="Body Text Indent Char"/>
    <w:basedOn w:val="DefaultParagraphFont"/>
    <w:link w:val="BodyTextIndent"/>
    <w:rsid w:val="00900171"/>
    <w:rPr>
      <w:rFonts w:ascii="Times New Roman" w:eastAsia="Times New Roman" w:hAnsi="Times New Roman" w:cs="Times New Roman"/>
      <w:szCs w:val="20"/>
    </w:rPr>
  </w:style>
  <w:style w:type="paragraph" w:styleId="BodyText3">
    <w:name w:val="Body Text 3"/>
    <w:basedOn w:val="Normal"/>
    <w:link w:val="BodyText3Char"/>
    <w:rsid w:val="00900171"/>
    <w:rPr>
      <w:b/>
      <w:sz w:val="22"/>
    </w:rPr>
  </w:style>
  <w:style w:type="character" w:customStyle="1" w:styleId="BodyText3Char">
    <w:name w:val="Body Text 3 Char"/>
    <w:basedOn w:val="DefaultParagraphFont"/>
    <w:link w:val="BodyText3"/>
    <w:rsid w:val="00900171"/>
    <w:rPr>
      <w:rFonts w:ascii="Times New Roman" w:eastAsia="Times New Roman" w:hAnsi="Times New Roman" w:cs="Times New Roman"/>
      <w:b/>
      <w:szCs w:val="20"/>
    </w:rPr>
  </w:style>
  <w:style w:type="paragraph" w:styleId="Header">
    <w:name w:val="header"/>
    <w:basedOn w:val="Normal"/>
    <w:link w:val="HeaderChar"/>
    <w:uiPriority w:val="99"/>
    <w:semiHidden/>
    <w:unhideWhenUsed/>
    <w:rsid w:val="002A3FDF"/>
    <w:pPr>
      <w:tabs>
        <w:tab w:val="center" w:pos="4680"/>
        <w:tab w:val="right" w:pos="9360"/>
      </w:tabs>
    </w:pPr>
  </w:style>
  <w:style w:type="character" w:customStyle="1" w:styleId="HeaderChar">
    <w:name w:val="Header Char"/>
    <w:basedOn w:val="DefaultParagraphFont"/>
    <w:link w:val="Header"/>
    <w:uiPriority w:val="99"/>
    <w:semiHidden/>
    <w:rsid w:val="002A3FD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2A3FDF"/>
    <w:pPr>
      <w:tabs>
        <w:tab w:val="center" w:pos="4680"/>
        <w:tab w:val="right" w:pos="9360"/>
      </w:tabs>
    </w:pPr>
  </w:style>
  <w:style w:type="character" w:customStyle="1" w:styleId="FooterChar">
    <w:name w:val="Footer Char"/>
    <w:basedOn w:val="DefaultParagraphFont"/>
    <w:link w:val="Footer"/>
    <w:uiPriority w:val="99"/>
    <w:rsid w:val="002A3FD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A3FDF"/>
    <w:rPr>
      <w:rFonts w:ascii="Tahoma" w:hAnsi="Tahoma" w:cs="Tahoma"/>
      <w:sz w:val="16"/>
      <w:szCs w:val="16"/>
    </w:rPr>
  </w:style>
  <w:style w:type="character" w:customStyle="1" w:styleId="BalloonTextChar">
    <w:name w:val="Balloon Text Char"/>
    <w:basedOn w:val="DefaultParagraphFont"/>
    <w:link w:val="BalloonText"/>
    <w:uiPriority w:val="99"/>
    <w:semiHidden/>
    <w:rsid w:val="002A3FD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671</Words>
  <Characters>3828</Characters>
  <Application>Microsoft Office Word</Application>
  <DocSecurity>0</DocSecurity>
  <Lines>31</Lines>
  <Paragraphs>8</Paragraphs>
  <ScaleCrop>false</ScaleCrop>
  <Company>Hewlett-Packard</Company>
  <LinksUpToDate>false</LinksUpToDate>
  <CharactersWithSpaces>4491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E Williams</dc:creator>
  <cp:lastModifiedBy>Morgan E Williams</cp:lastModifiedBy>
  <cp:revision>3</cp:revision>
  <dcterms:created xsi:type="dcterms:W3CDTF">2013-09-13T14:30:00Z</dcterms:created>
  <dcterms:modified xsi:type="dcterms:W3CDTF">2013-12-26T22:45:00Z</dcterms:modified>
</cp:coreProperties>
</file>