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0B68E" w14:textId="77777777" w:rsidR="003A616E" w:rsidRPr="008A4F42" w:rsidRDefault="00712163" w:rsidP="008A4F42">
      <w:pPr>
        <w:spacing w:after="0" w:line="240" w:lineRule="auto"/>
        <w:jc w:val="center"/>
        <w:outlineLvl w:val="1"/>
        <w:rPr>
          <w:rFonts w:ascii="Arial" w:eastAsia="Times New Roman" w:hAnsi="Arial" w:cs="Arial"/>
          <w:b/>
          <w:bCs/>
          <w:sz w:val="24"/>
          <w:szCs w:val="24"/>
          <w:lang w:val="en"/>
        </w:rPr>
      </w:pPr>
      <w:r>
        <w:rPr>
          <w:noProof/>
        </w:rPr>
        <w:drawing>
          <wp:anchor distT="0" distB="0" distL="114300" distR="114300" simplePos="0" relativeHeight="251659264" behindDoc="1" locked="0" layoutInCell="1" allowOverlap="1" wp14:anchorId="79BDD5A6" wp14:editId="02BA2D6E">
            <wp:simplePos x="0" y="0"/>
            <wp:positionH relativeFrom="page">
              <wp:posOffset>5467350</wp:posOffset>
            </wp:positionH>
            <wp:positionV relativeFrom="margin">
              <wp:posOffset>-123825</wp:posOffset>
            </wp:positionV>
            <wp:extent cx="1851025" cy="1190625"/>
            <wp:effectExtent l="0" t="0" r="0" b="9525"/>
            <wp:wrapSquare wrapText="bothSides"/>
            <wp:docPr id="7" name="Picture 7" descr="https://www.toastmasters.org/resources/logos-images-and-templates/~/media/10037354E6394C5FA1557D42DF33B482.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oastmasters.org/resources/logos-images-and-templates/~/media/10037354E6394C5FA1557D42DF33B482.ash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10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F42" w:rsidRPr="008A4F42">
        <w:rPr>
          <w:rFonts w:ascii="Arial" w:eastAsia="Times New Roman" w:hAnsi="Arial" w:cs="Arial"/>
          <w:b/>
          <w:bCs/>
          <w:sz w:val="24"/>
          <w:szCs w:val="24"/>
          <w:lang w:val="en"/>
        </w:rPr>
        <w:t>WHY THE TREASURER IS IMPORTANT</w:t>
      </w:r>
    </w:p>
    <w:p w14:paraId="4D58226D" w14:textId="77777777" w:rsidR="008A4F42" w:rsidRPr="003A616E" w:rsidRDefault="008A4F42" w:rsidP="003A616E">
      <w:pPr>
        <w:spacing w:after="0" w:line="240" w:lineRule="auto"/>
        <w:outlineLvl w:val="1"/>
        <w:rPr>
          <w:rFonts w:ascii="Arial" w:eastAsia="Times New Roman" w:hAnsi="Arial" w:cs="Arial"/>
          <w:b/>
          <w:bCs/>
          <w:sz w:val="24"/>
          <w:szCs w:val="24"/>
          <w:lang w:val="en"/>
        </w:rPr>
      </w:pPr>
    </w:p>
    <w:p w14:paraId="492D9C52" w14:textId="77777777" w:rsidR="003A616E" w:rsidRPr="003A616E" w:rsidRDefault="003A616E" w:rsidP="003A616E">
      <w:pPr>
        <w:spacing w:after="0" w:line="240" w:lineRule="auto"/>
        <w:rPr>
          <w:rFonts w:ascii="Arial" w:eastAsia="Times New Roman" w:hAnsi="Arial" w:cs="Arial"/>
          <w:b/>
          <w:sz w:val="24"/>
          <w:szCs w:val="24"/>
          <w:lang w:val="en"/>
        </w:rPr>
      </w:pPr>
      <w:r w:rsidRPr="003A616E">
        <w:rPr>
          <w:rFonts w:ascii="Arial" w:eastAsia="Times New Roman" w:hAnsi="Arial" w:cs="Arial"/>
          <w:b/>
          <w:sz w:val="24"/>
          <w:szCs w:val="24"/>
          <w:lang w:val="en"/>
        </w:rPr>
        <w:t>Dues. Dues! DUES!</w:t>
      </w:r>
    </w:p>
    <w:p w14:paraId="75D2BEC4" w14:textId="77777777" w:rsidR="003A616E" w:rsidRPr="003A616E" w:rsidRDefault="003A616E" w:rsidP="003A616E">
      <w:pPr>
        <w:numPr>
          <w:ilvl w:val="0"/>
          <w:numId w:val="1"/>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If the club doesn't pay at least 8 members' International dues on time, then its charter will be suspended.</w:t>
      </w:r>
    </w:p>
    <w:p w14:paraId="30ED6242" w14:textId="77777777" w:rsidR="003A616E" w:rsidRPr="003A616E" w:rsidRDefault="003A616E" w:rsidP="003A616E">
      <w:pPr>
        <w:numPr>
          <w:ilvl w:val="0"/>
          <w:numId w:val="1"/>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If a specific member's International dues are not paid on time, then that member will be ineligible to compete in Toastmasters speech contests or serve in any Toastmasters office</w:t>
      </w:r>
      <w:r>
        <w:rPr>
          <w:rFonts w:ascii="Arial" w:eastAsia="Times New Roman" w:hAnsi="Arial" w:cs="Arial"/>
          <w:sz w:val="24"/>
          <w:szCs w:val="24"/>
          <w:lang w:val="en"/>
        </w:rPr>
        <w:t xml:space="preserve"> or have access to Pathways</w:t>
      </w:r>
      <w:r w:rsidRPr="003A616E">
        <w:rPr>
          <w:rFonts w:ascii="Arial" w:eastAsia="Times New Roman" w:hAnsi="Arial" w:cs="Arial"/>
          <w:sz w:val="24"/>
          <w:szCs w:val="24"/>
          <w:lang w:val="en"/>
        </w:rPr>
        <w:t>.</w:t>
      </w:r>
    </w:p>
    <w:p w14:paraId="1DDF5DF6" w14:textId="77777777" w:rsidR="003A616E" w:rsidRPr="003A616E" w:rsidRDefault="003A616E" w:rsidP="003A616E">
      <w:pPr>
        <w:numPr>
          <w:ilvl w:val="0"/>
          <w:numId w:val="1"/>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If the club doesn't pay at least 8 members' International dues on time, then all club members </w:t>
      </w:r>
      <w:r w:rsidRPr="003A616E">
        <w:rPr>
          <w:rFonts w:ascii="Arial" w:eastAsia="Times New Roman" w:hAnsi="Arial" w:cs="Arial"/>
          <w:b/>
          <w:bCs/>
          <w:i/>
          <w:iCs/>
          <w:sz w:val="24"/>
          <w:szCs w:val="24"/>
          <w:u w:val="single"/>
          <w:lang w:val="en"/>
        </w:rPr>
        <w:t>whether paid or not</w:t>
      </w:r>
      <w:r w:rsidRPr="003A616E">
        <w:rPr>
          <w:rFonts w:ascii="Arial" w:eastAsia="Times New Roman" w:hAnsi="Arial" w:cs="Arial"/>
          <w:sz w:val="24"/>
          <w:szCs w:val="24"/>
          <w:lang w:val="en"/>
        </w:rPr>
        <w:t xml:space="preserve"> will be ineligible to compete in Toastmasters speech contests or serve in any Toastmasters office</w:t>
      </w:r>
      <w:r>
        <w:rPr>
          <w:rFonts w:ascii="Arial" w:eastAsia="Times New Roman" w:hAnsi="Arial" w:cs="Arial"/>
          <w:sz w:val="24"/>
          <w:szCs w:val="24"/>
          <w:lang w:val="en"/>
        </w:rPr>
        <w:t xml:space="preserve"> or have access to Pathways</w:t>
      </w:r>
      <w:r w:rsidRPr="003A616E">
        <w:rPr>
          <w:rFonts w:ascii="Arial" w:eastAsia="Times New Roman" w:hAnsi="Arial" w:cs="Arial"/>
          <w:sz w:val="24"/>
          <w:szCs w:val="24"/>
          <w:lang w:val="en"/>
        </w:rPr>
        <w:t>, nor will the club receive credit towards the Distinguished Club Program goal for memberships paid on time.</w:t>
      </w:r>
    </w:p>
    <w:p w14:paraId="1D2473FF" w14:textId="77777777" w:rsidR="003A616E" w:rsidRPr="003A616E" w:rsidRDefault="003A616E" w:rsidP="003A616E">
      <w:pPr>
        <w:numPr>
          <w:ilvl w:val="0"/>
          <w:numId w:val="1"/>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Amongst the goals that the Toastmasters International board sets for Districts is a certain number of club memberships paid. (The Club Growth Director is primarily responsible for this at the district level, so expect frequent </w:t>
      </w:r>
      <w:r w:rsidR="001531BE">
        <w:rPr>
          <w:rFonts w:ascii="Arial" w:eastAsia="Times New Roman" w:hAnsi="Arial" w:cs="Arial"/>
          <w:sz w:val="24"/>
          <w:szCs w:val="24"/>
          <w:lang w:val="en"/>
        </w:rPr>
        <w:t>communications from Kris Pool this coming year</w:t>
      </w:r>
      <w:r w:rsidRPr="003A616E">
        <w:rPr>
          <w:rFonts w:ascii="Arial" w:eastAsia="Times New Roman" w:hAnsi="Arial" w:cs="Arial"/>
          <w:sz w:val="24"/>
          <w:szCs w:val="24"/>
          <w:lang w:val="en"/>
        </w:rPr>
        <w:t>!)</w:t>
      </w:r>
    </w:p>
    <w:p w14:paraId="1A82B802" w14:textId="77777777" w:rsid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The truth is that Treasurer is the only office whose duties directly affect every club member.</w:t>
      </w:r>
    </w:p>
    <w:p w14:paraId="23D9EB50" w14:textId="77777777" w:rsidR="003A616E" w:rsidRPr="003A616E" w:rsidRDefault="003A616E" w:rsidP="003A616E">
      <w:pPr>
        <w:spacing w:after="0" w:line="240" w:lineRule="auto"/>
        <w:rPr>
          <w:rFonts w:ascii="Arial" w:eastAsia="Times New Roman" w:hAnsi="Arial" w:cs="Arial"/>
          <w:sz w:val="24"/>
          <w:szCs w:val="24"/>
          <w:lang w:val="en"/>
        </w:rPr>
      </w:pPr>
    </w:p>
    <w:p w14:paraId="7A251395" w14:textId="77777777" w:rsidR="003A616E" w:rsidRDefault="003A616E" w:rsidP="003A616E">
      <w:pPr>
        <w:spacing w:after="0" w:line="240" w:lineRule="auto"/>
        <w:outlineLvl w:val="2"/>
        <w:rPr>
          <w:rFonts w:ascii="Arial" w:eastAsia="Times New Roman" w:hAnsi="Arial" w:cs="Arial"/>
          <w:b/>
          <w:bCs/>
          <w:sz w:val="24"/>
          <w:szCs w:val="24"/>
          <w:lang w:val="en"/>
        </w:rPr>
      </w:pPr>
      <w:r w:rsidRPr="003A616E">
        <w:rPr>
          <w:rFonts w:ascii="Arial" w:eastAsia="Times New Roman" w:hAnsi="Arial" w:cs="Arial"/>
          <w:b/>
          <w:bCs/>
          <w:sz w:val="24"/>
          <w:szCs w:val="24"/>
          <w:lang w:val="en"/>
        </w:rPr>
        <w:t xml:space="preserve">Dues Questions </w:t>
      </w:r>
    </w:p>
    <w:p w14:paraId="7B6D2BD1" w14:textId="77777777" w:rsidR="008A4F42" w:rsidRPr="003A616E" w:rsidRDefault="008A4F42" w:rsidP="003A616E">
      <w:pPr>
        <w:spacing w:after="0" w:line="240" w:lineRule="auto"/>
        <w:outlineLvl w:val="2"/>
        <w:rPr>
          <w:rFonts w:ascii="Arial" w:eastAsia="Times New Roman" w:hAnsi="Arial" w:cs="Arial"/>
          <w:b/>
          <w:bCs/>
          <w:sz w:val="24"/>
          <w:szCs w:val="24"/>
          <w:lang w:val="en"/>
        </w:rPr>
      </w:pPr>
    </w:p>
    <w:p w14:paraId="2636F853"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What are membership dues?</w:t>
      </w:r>
    </w:p>
    <w:p w14:paraId="25E14452"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There are two components:</w:t>
      </w:r>
    </w:p>
    <w:p w14:paraId="4E06D228" w14:textId="77777777" w:rsidR="003A616E" w:rsidRPr="003A616E" w:rsidRDefault="003A616E" w:rsidP="003A616E">
      <w:pPr>
        <w:numPr>
          <w:ilvl w:val="0"/>
          <w:numId w:val="2"/>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Toastmasters International dues which are $45 every six months</w:t>
      </w:r>
      <w:r>
        <w:rPr>
          <w:rFonts w:ascii="Arial" w:eastAsia="Times New Roman" w:hAnsi="Arial" w:cs="Arial"/>
          <w:sz w:val="24"/>
          <w:szCs w:val="24"/>
          <w:lang w:val="en"/>
        </w:rPr>
        <w:t xml:space="preserve"> (prorated monthly)</w:t>
      </w:r>
    </w:p>
    <w:p w14:paraId="76B93699" w14:textId="77777777" w:rsidR="003A616E" w:rsidRPr="003A616E" w:rsidRDefault="003A616E" w:rsidP="003A616E">
      <w:pPr>
        <w:numPr>
          <w:ilvl w:val="0"/>
          <w:numId w:val="2"/>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Club dues which are set by your club in its bylaws</w:t>
      </w:r>
      <w:r>
        <w:rPr>
          <w:rFonts w:ascii="Arial" w:eastAsia="Times New Roman" w:hAnsi="Arial" w:cs="Arial"/>
          <w:sz w:val="24"/>
          <w:szCs w:val="24"/>
          <w:lang w:val="en"/>
        </w:rPr>
        <w:t xml:space="preserve"> (may or may not be prorated)</w:t>
      </w:r>
    </w:p>
    <w:p w14:paraId="3A708544"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 xml:space="preserve">Which dues does a member pay to the club? </w:t>
      </w:r>
    </w:p>
    <w:p w14:paraId="09B55AF2" w14:textId="77777777" w:rsid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Each member pays both international and club dues to the club. Note that this payment to the club DOES NOT COUNT as the member's dues being paid. Only payments sent to Toastmasters International count.</w:t>
      </w:r>
    </w:p>
    <w:p w14:paraId="0D6EB635" w14:textId="77777777" w:rsidR="003A616E" w:rsidRPr="003A616E" w:rsidRDefault="003A616E" w:rsidP="003A616E">
      <w:pPr>
        <w:spacing w:after="0" w:line="240" w:lineRule="auto"/>
        <w:rPr>
          <w:rFonts w:ascii="Arial" w:eastAsia="Times New Roman" w:hAnsi="Arial" w:cs="Arial"/>
          <w:sz w:val="24"/>
          <w:szCs w:val="24"/>
          <w:lang w:val="en"/>
        </w:rPr>
      </w:pPr>
    </w:p>
    <w:p w14:paraId="6B50BCE2" w14:textId="77777777" w:rsidR="003A616E" w:rsidRPr="003A616E" w:rsidRDefault="003A616E" w:rsidP="003A616E">
      <w:pPr>
        <w:spacing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How does a member's international dues get paid to Toastmasters International?</w:t>
      </w:r>
    </w:p>
    <w:p w14:paraId="136B1BB2" w14:textId="77777777" w:rsidR="001531BE" w:rsidRDefault="003A616E" w:rsidP="003A616E">
      <w:pPr>
        <w:pStyle w:val="Heading4"/>
        <w:rPr>
          <w:rFonts w:ascii="Arial" w:hAnsi="Arial" w:cs="Arial"/>
          <w:lang w:val="en"/>
        </w:rPr>
      </w:pPr>
      <w:r w:rsidRPr="003A616E">
        <w:rPr>
          <w:rFonts w:ascii="Arial" w:hAnsi="Arial" w:cs="Arial"/>
          <w:lang w:val="en"/>
        </w:rPr>
        <w:t xml:space="preserve">The Treasurer (or another club officer) pays a member's International dues through Club Central on the Toastmasters International website: </w:t>
      </w:r>
      <w:hyperlink r:id="rId9" w:history="1">
        <w:r w:rsidRPr="003A616E">
          <w:rPr>
            <w:rFonts w:ascii="Arial" w:hAnsi="Arial" w:cs="Arial"/>
            <w:lang w:val="en"/>
          </w:rPr>
          <w:t>toastmasters.org</w:t>
        </w:r>
      </w:hyperlink>
      <w:r w:rsidRPr="003A616E">
        <w:rPr>
          <w:rFonts w:ascii="Arial" w:hAnsi="Arial" w:cs="Arial"/>
          <w:lang w:val="en"/>
        </w:rPr>
        <w:t xml:space="preserve">. </w:t>
      </w:r>
    </w:p>
    <w:p w14:paraId="0F123D3B" w14:textId="77777777" w:rsidR="001531BE" w:rsidRDefault="001531BE" w:rsidP="003A616E">
      <w:pPr>
        <w:pStyle w:val="Heading4"/>
        <w:rPr>
          <w:rFonts w:ascii="Arial" w:hAnsi="Arial" w:cs="Arial"/>
          <w:lang w:val="en"/>
        </w:rPr>
      </w:pPr>
    </w:p>
    <w:p w14:paraId="49C3B170" w14:textId="77777777" w:rsidR="003A616E" w:rsidRPr="003A616E" w:rsidRDefault="003A616E" w:rsidP="003A616E">
      <w:pPr>
        <w:pStyle w:val="Heading4"/>
        <w:rPr>
          <w:rFonts w:ascii="Arial" w:hAnsi="Arial" w:cs="Arial"/>
          <w:lang w:val="en"/>
        </w:rPr>
      </w:pPr>
      <w:r w:rsidRPr="003A616E">
        <w:rPr>
          <w:rFonts w:ascii="Arial" w:hAnsi="Arial" w:cs="Arial"/>
          <w:lang w:val="en"/>
        </w:rPr>
        <w:t>How much does a new member pay?</w:t>
      </w:r>
    </w:p>
    <w:p w14:paraId="737AE795"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A new member pays the same dues ($45 International dues + club dues), however they are prorated according to the month that member joins. For example, a member that pays in the 4th month of the 6-month membership period only pays 1/3 of the full 6-month dues.</w:t>
      </w:r>
    </w:p>
    <w:p w14:paraId="4D132D6C" w14:textId="77777777" w:rsidR="003A616E" w:rsidRPr="003A616E" w:rsidRDefault="003A616E" w:rsidP="003A616E">
      <w:pPr>
        <w:pStyle w:val="Heading4"/>
        <w:rPr>
          <w:rFonts w:ascii="Arial" w:hAnsi="Arial" w:cs="Arial"/>
          <w:lang w:val="en"/>
        </w:rPr>
      </w:pPr>
      <w:r w:rsidRPr="003A616E">
        <w:rPr>
          <w:rFonts w:ascii="Arial" w:hAnsi="Arial" w:cs="Arial"/>
          <w:lang w:val="en"/>
        </w:rPr>
        <w:t>What is a New Member Kit?</w:t>
      </w:r>
    </w:p>
    <w:p w14:paraId="73C27075"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New members also pay $20 for the New Member Kit. You will also collect this amount and pay it to Toastmasters International much like dues are paid. Please get a new member's payments in as soon as possible because their manuals will not be sent until after all funds have been received.</w:t>
      </w:r>
      <w:r w:rsidRPr="003A616E">
        <w:rPr>
          <w:rFonts w:ascii="Arial" w:hAnsi="Arial" w:cs="Arial"/>
          <w:sz w:val="24"/>
          <w:szCs w:val="24"/>
          <w:lang w:val="en"/>
        </w:rPr>
        <w:br/>
      </w:r>
      <w:r w:rsidRPr="003A616E">
        <w:rPr>
          <w:rFonts w:ascii="Arial" w:hAnsi="Arial" w:cs="Arial"/>
          <w:sz w:val="24"/>
          <w:szCs w:val="24"/>
          <w:lang w:val="en"/>
        </w:rPr>
        <w:br/>
        <w:t>New Member Kits are only needed for first-time Toastmasters. Dual members,</w:t>
      </w:r>
      <w:r>
        <w:rPr>
          <w:rFonts w:ascii="Arial" w:hAnsi="Arial" w:cs="Arial"/>
          <w:sz w:val="24"/>
          <w:szCs w:val="24"/>
          <w:lang w:val="en"/>
        </w:rPr>
        <w:t xml:space="preserve"> transfers, and reinstated members </w:t>
      </w:r>
      <w:r w:rsidRPr="003A616E">
        <w:rPr>
          <w:rFonts w:ascii="Arial" w:hAnsi="Arial" w:cs="Arial"/>
          <w:sz w:val="24"/>
          <w:szCs w:val="24"/>
          <w:lang w:val="en"/>
        </w:rPr>
        <w:t xml:space="preserve">do not need a New Member Kit. </w:t>
      </w:r>
    </w:p>
    <w:p w14:paraId="05612BBF" w14:textId="77777777" w:rsidR="003A616E" w:rsidRPr="003A616E" w:rsidRDefault="003A616E" w:rsidP="003A616E">
      <w:pPr>
        <w:pStyle w:val="Heading4"/>
        <w:rPr>
          <w:rFonts w:ascii="Arial" w:hAnsi="Arial" w:cs="Arial"/>
          <w:lang w:val="en"/>
        </w:rPr>
      </w:pPr>
      <w:r w:rsidRPr="003A616E">
        <w:rPr>
          <w:rFonts w:ascii="Arial" w:hAnsi="Arial" w:cs="Arial"/>
          <w:lang w:val="en"/>
        </w:rPr>
        <w:lastRenderedPageBreak/>
        <w:t>Who pays the Club New Member Fee?</w:t>
      </w:r>
    </w:p>
    <w:p w14:paraId="7BD7FFF2"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You will have to read your club bylaws for this answer. If your club has a new member fee, it is likely paid by new and reinstated members. It might be paid by dual or transfer members.</w:t>
      </w:r>
    </w:p>
    <w:p w14:paraId="2882E4A5" w14:textId="77777777" w:rsidR="003A616E" w:rsidRPr="003A616E" w:rsidRDefault="003A616E" w:rsidP="003A616E">
      <w:pPr>
        <w:pStyle w:val="Heading4"/>
        <w:rPr>
          <w:rFonts w:ascii="Arial" w:hAnsi="Arial" w:cs="Arial"/>
          <w:lang w:val="en"/>
        </w:rPr>
      </w:pPr>
      <w:r w:rsidRPr="003A616E">
        <w:rPr>
          <w:rFonts w:ascii="Arial" w:hAnsi="Arial" w:cs="Arial"/>
          <w:lang w:val="en"/>
        </w:rPr>
        <w:t>What are inactive members?</w:t>
      </w:r>
    </w:p>
    <w:p w14:paraId="408A5FFD"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 xml:space="preserve">If a member has been or indicates he or she will be absent for an extended length of time, then the executive committee may </w:t>
      </w:r>
      <w:r>
        <w:rPr>
          <w:rFonts w:ascii="Arial" w:hAnsi="Arial" w:cs="Arial"/>
          <w:sz w:val="24"/>
          <w:szCs w:val="24"/>
          <w:lang w:val="en"/>
        </w:rPr>
        <w:t>choose</w:t>
      </w:r>
      <w:r w:rsidRPr="003A616E">
        <w:rPr>
          <w:rFonts w:ascii="Arial" w:hAnsi="Arial" w:cs="Arial"/>
          <w:sz w:val="24"/>
          <w:szCs w:val="24"/>
          <w:lang w:val="en"/>
        </w:rPr>
        <w:t xml:space="preserve"> to make that member an inactive member. Inactive members do not count towards quorum, nor do they get scheduled for meeting roles, hold club office, or compete in contests. Your club bylaws will say how much an inactive member's dues are.</w:t>
      </w:r>
      <w:r>
        <w:rPr>
          <w:rFonts w:ascii="Arial" w:hAnsi="Arial" w:cs="Arial"/>
          <w:sz w:val="24"/>
          <w:szCs w:val="24"/>
          <w:lang w:val="en"/>
        </w:rPr>
        <w:t xml:space="preserve"> Some clubs have it as 3 meetings in a row. Check what your definition is and update club bylaws if necessary.</w:t>
      </w:r>
    </w:p>
    <w:p w14:paraId="179142C8" w14:textId="77777777" w:rsidR="003A616E" w:rsidRPr="003A616E" w:rsidRDefault="003A616E" w:rsidP="003A616E">
      <w:pPr>
        <w:pStyle w:val="Heading4"/>
        <w:rPr>
          <w:rFonts w:ascii="Arial" w:hAnsi="Arial" w:cs="Arial"/>
          <w:lang w:val="en"/>
        </w:rPr>
      </w:pPr>
      <w:r w:rsidRPr="003A616E">
        <w:rPr>
          <w:rFonts w:ascii="Arial" w:hAnsi="Arial" w:cs="Arial"/>
          <w:lang w:val="en"/>
        </w:rPr>
        <w:t>What are dual members?</w:t>
      </w:r>
    </w:p>
    <w:p w14:paraId="3ABBAC47"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Dual members are individuals who maintain memberships in multiple Toastmasters clubs. A dual member pays all dues for every club in which they are a member. If a member of another club joins your club and they intend to maintain membership in both clubs, then their application should indicate they are a dual member.</w:t>
      </w:r>
    </w:p>
    <w:p w14:paraId="4CCCED6B" w14:textId="77777777" w:rsidR="003A616E" w:rsidRPr="003A616E" w:rsidRDefault="003A616E" w:rsidP="003A616E">
      <w:pPr>
        <w:pStyle w:val="Heading4"/>
        <w:rPr>
          <w:rFonts w:ascii="Arial" w:hAnsi="Arial" w:cs="Arial"/>
          <w:lang w:val="en"/>
        </w:rPr>
      </w:pPr>
      <w:r w:rsidRPr="003A616E">
        <w:rPr>
          <w:rFonts w:ascii="Arial" w:hAnsi="Arial" w:cs="Arial"/>
          <w:lang w:val="en"/>
        </w:rPr>
        <w:t>What are transfer members?</w:t>
      </w:r>
    </w:p>
    <w:p w14:paraId="6CBD029A"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Transfer members are individuals who currently have an active membership in another Toastmaster club and desire to transfer that membership to your club. Transfer members do not have to pay International dues for the current membership period when they join your club since they already paid those dues to their original club. Your club may or may not charge prorated club dues according to your club's bylaws.</w:t>
      </w:r>
      <w:r w:rsidR="0087302C">
        <w:rPr>
          <w:rFonts w:ascii="Arial" w:hAnsi="Arial" w:cs="Arial"/>
          <w:sz w:val="24"/>
          <w:szCs w:val="24"/>
          <w:lang w:val="en"/>
        </w:rPr>
        <w:t xml:space="preserve"> The transfer member does not count toward an increase in your base membership until the next dues renewal period.</w:t>
      </w:r>
    </w:p>
    <w:p w14:paraId="2A19BAE5" w14:textId="77777777" w:rsidR="001531BE" w:rsidRDefault="001531BE" w:rsidP="003A616E">
      <w:pPr>
        <w:pStyle w:val="Heading4"/>
        <w:rPr>
          <w:rFonts w:ascii="Arial" w:hAnsi="Arial" w:cs="Arial"/>
          <w:lang w:val="en"/>
        </w:rPr>
      </w:pPr>
    </w:p>
    <w:p w14:paraId="38239ADD" w14:textId="77777777" w:rsidR="003A616E" w:rsidRPr="003A616E" w:rsidRDefault="003A616E" w:rsidP="003A616E">
      <w:pPr>
        <w:pStyle w:val="Heading4"/>
        <w:rPr>
          <w:rFonts w:ascii="Arial" w:hAnsi="Arial" w:cs="Arial"/>
          <w:lang w:val="en"/>
        </w:rPr>
      </w:pPr>
      <w:r w:rsidRPr="003A616E">
        <w:rPr>
          <w:rFonts w:ascii="Arial" w:hAnsi="Arial" w:cs="Arial"/>
          <w:lang w:val="en"/>
        </w:rPr>
        <w:t>What are reinstated members?</w:t>
      </w:r>
    </w:p>
    <w:p w14:paraId="48F8E88D"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An individual who used to be a Toastmaster in the past and is now joining your club gets submitted as a reinstated member. They pay prorated dues to your club like a new or dual member.</w:t>
      </w:r>
      <w:r w:rsidR="0087302C">
        <w:rPr>
          <w:rFonts w:ascii="Arial" w:hAnsi="Arial" w:cs="Arial"/>
          <w:sz w:val="24"/>
          <w:szCs w:val="24"/>
          <w:lang w:val="en"/>
        </w:rPr>
        <w:t xml:space="preserve"> They do NOT pay for dues from the time they missed being a member. </w:t>
      </w:r>
    </w:p>
    <w:p w14:paraId="0FFE4204" w14:textId="77777777" w:rsidR="0087302C" w:rsidRDefault="0087302C" w:rsidP="003A616E">
      <w:pPr>
        <w:pStyle w:val="Heading4"/>
        <w:rPr>
          <w:rFonts w:ascii="Arial" w:hAnsi="Arial" w:cs="Arial"/>
          <w:lang w:val="en"/>
        </w:rPr>
      </w:pPr>
    </w:p>
    <w:p w14:paraId="2837504C" w14:textId="77777777" w:rsidR="003A616E" w:rsidRPr="003A616E" w:rsidRDefault="003A616E" w:rsidP="003A616E">
      <w:pPr>
        <w:pStyle w:val="Heading4"/>
        <w:rPr>
          <w:rFonts w:ascii="Arial" w:hAnsi="Arial" w:cs="Arial"/>
          <w:lang w:val="en"/>
        </w:rPr>
      </w:pPr>
      <w:r w:rsidRPr="003A616E">
        <w:rPr>
          <w:rFonts w:ascii="Arial" w:hAnsi="Arial" w:cs="Arial"/>
          <w:lang w:val="en"/>
        </w:rPr>
        <w:t>Where do I find my club's bylaws?</w:t>
      </w:r>
    </w:p>
    <w:p w14:paraId="6D1039F7" w14:textId="77777777" w:rsidR="003A616E" w:rsidRPr="003A616E" w:rsidRDefault="003A616E" w:rsidP="003A616E">
      <w:pPr>
        <w:rPr>
          <w:rFonts w:ascii="Arial" w:hAnsi="Arial" w:cs="Arial"/>
          <w:sz w:val="24"/>
          <w:szCs w:val="24"/>
          <w:lang w:val="en"/>
        </w:rPr>
      </w:pPr>
      <w:r w:rsidRPr="003A616E">
        <w:rPr>
          <w:rFonts w:ascii="Arial" w:hAnsi="Arial" w:cs="Arial"/>
          <w:sz w:val="24"/>
          <w:szCs w:val="24"/>
          <w:lang w:val="en"/>
        </w:rPr>
        <w:t>In Club Central!</w:t>
      </w:r>
    </w:p>
    <w:p w14:paraId="228CA813" w14:textId="77777777" w:rsidR="003A616E" w:rsidRPr="003A616E" w:rsidRDefault="0087302C" w:rsidP="003A616E">
      <w:pPr>
        <w:spacing w:after="0" w:line="240" w:lineRule="auto"/>
        <w:outlineLvl w:val="2"/>
        <w:rPr>
          <w:rFonts w:ascii="Arial" w:eastAsia="Times New Roman" w:hAnsi="Arial" w:cs="Arial"/>
          <w:b/>
          <w:bCs/>
          <w:sz w:val="24"/>
          <w:szCs w:val="24"/>
          <w:lang w:val="en"/>
        </w:rPr>
      </w:pPr>
      <w:r>
        <w:rPr>
          <w:rFonts w:ascii="Arial" w:eastAsia="Times New Roman" w:hAnsi="Arial" w:cs="Arial"/>
          <w:b/>
          <w:bCs/>
          <w:sz w:val="24"/>
          <w:szCs w:val="24"/>
          <w:lang w:val="en"/>
        </w:rPr>
        <w:t>To Do</w:t>
      </w:r>
      <w:r w:rsidR="003A616E" w:rsidRPr="003A616E">
        <w:rPr>
          <w:rFonts w:ascii="Arial" w:eastAsia="Times New Roman" w:hAnsi="Arial" w:cs="Arial"/>
          <w:b/>
          <w:bCs/>
          <w:sz w:val="24"/>
          <w:szCs w:val="24"/>
          <w:lang w:val="en"/>
        </w:rPr>
        <w:t xml:space="preserve"> Dates</w:t>
      </w:r>
    </w:p>
    <w:p w14:paraId="0918B7BF"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Dues have due dates. That means you have </w:t>
      </w:r>
      <w:r w:rsidR="0087302C">
        <w:rPr>
          <w:rFonts w:ascii="Arial" w:eastAsia="Times New Roman" w:hAnsi="Arial" w:cs="Arial"/>
          <w:sz w:val="24"/>
          <w:szCs w:val="24"/>
          <w:lang w:val="en"/>
        </w:rPr>
        <w:t xml:space="preserve">To </w:t>
      </w:r>
      <w:r w:rsidRPr="003A616E">
        <w:rPr>
          <w:rFonts w:ascii="Arial" w:eastAsia="Times New Roman" w:hAnsi="Arial" w:cs="Arial"/>
          <w:sz w:val="24"/>
          <w:szCs w:val="24"/>
          <w:lang w:val="en"/>
        </w:rPr>
        <w:t xml:space="preserve">Do-Dates. The most important </w:t>
      </w:r>
      <w:r w:rsidR="0087302C">
        <w:rPr>
          <w:rFonts w:ascii="Arial" w:eastAsia="Times New Roman" w:hAnsi="Arial" w:cs="Arial"/>
          <w:sz w:val="24"/>
          <w:szCs w:val="24"/>
          <w:lang w:val="en"/>
        </w:rPr>
        <w:t xml:space="preserve">To </w:t>
      </w:r>
      <w:r w:rsidRPr="003A616E">
        <w:rPr>
          <w:rFonts w:ascii="Arial" w:eastAsia="Times New Roman" w:hAnsi="Arial" w:cs="Arial"/>
          <w:sz w:val="24"/>
          <w:szCs w:val="24"/>
          <w:lang w:val="en"/>
        </w:rPr>
        <w:t>Do-Dates are set by Toastmasters International:</w:t>
      </w:r>
    </w:p>
    <w:p w14:paraId="144DE1DF" w14:textId="77777777" w:rsidR="003A616E" w:rsidRPr="003A616E" w:rsidRDefault="003A616E" w:rsidP="003A616E">
      <w:pPr>
        <w:numPr>
          <w:ilvl w:val="0"/>
          <w:numId w:val="3"/>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Pay International dues on toastmasters.org for at least 8 members</w:t>
      </w:r>
    </w:p>
    <w:p w14:paraId="0ADEE66E" w14:textId="77777777" w:rsidR="003A616E" w:rsidRPr="003A616E" w:rsidRDefault="003A616E" w:rsidP="003A616E">
      <w:pPr>
        <w:numPr>
          <w:ilvl w:val="1"/>
          <w:numId w:val="3"/>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By October 1 for the October-through-March membership period</w:t>
      </w:r>
    </w:p>
    <w:p w14:paraId="243AC934" w14:textId="77777777" w:rsidR="003A616E" w:rsidRPr="003A616E" w:rsidRDefault="003A616E" w:rsidP="003A616E">
      <w:pPr>
        <w:numPr>
          <w:ilvl w:val="1"/>
          <w:numId w:val="3"/>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By April 1 for the April-through-September membership period</w:t>
      </w:r>
    </w:p>
    <w:p w14:paraId="7E458F0D"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To encourage clubs to pay dues, our district provides additional incentives: </w:t>
      </w:r>
    </w:p>
    <w:p w14:paraId="4D8DEAA5" w14:textId="77777777" w:rsidR="0087302C" w:rsidRDefault="0087302C" w:rsidP="003A616E">
      <w:pPr>
        <w:rPr>
          <w:rFonts w:ascii="Arial" w:eastAsia="Times New Roman" w:hAnsi="Arial" w:cs="Arial"/>
          <w:sz w:val="24"/>
          <w:szCs w:val="24"/>
          <w:lang w:val="en"/>
        </w:rPr>
      </w:pPr>
    </w:p>
    <w:p w14:paraId="586F9EC5" w14:textId="77777777" w:rsidR="0087302C" w:rsidRDefault="003A616E" w:rsidP="003A616E">
      <w:pPr>
        <w:rPr>
          <w:rFonts w:ascii="Arial" w:eastAsia="Times New Roman" w:hAnsi="Arial" w:cs="Arial"/>
          <w:sz w:val="24"/>
          <w:szCs w:val="24"/>
          <w:lang w:val="en"/>
        </w:rPr>
      </w:pPr>
      <w:r w:rsidRPr="003A616E">
        <w:rPr>
          <w:rFonts w:ascii="Arial" w:eastAsia="Times New Roman" w:hAnsi="Arial" w:cs="Arial"/>
          <w:sz w:val="24"/>
          <w:szCs w:val="24"/>
          <w:lang w:val="en"/>
        </w:rPr>
        <w:t>The district does not see what clubs paid dues at a particular time. It would be so much easier that way, but it is simply not available</w:t>
      </w:r>
    </w:p>
    <w:p w14:paraId="4D2ADBCF" w14:textId="77777777" w:rsidR="003A616E" w:rsidRPr="003A616E" w:rsidRDefault="003A616E" w:rsidP="003A616E">
      <w:pPr>
        <w:rPr>
          <w:rFonts w:ascii="Arial" w:eastAsia="Times New Roman" w:hAnsi="Arial" w:cs="Arial"/>
          <w:sz w:val="24"/>
          <w:szCs w:val="24"/>
          <w:lang w:val="en"/>
        </w:rPr>
      </w:pPr>
      <w:r w:rsidRPr="003A616E">
        <w:rPr>
          <w:rFonts w:ascii="Arial" w:eastAsia="Times New Roman" w:hAnsi="Arial" w:cs="Arial"/>
          <w:sz w:val="24"/>
          <w:szCs w:val="24"/>
          <w:lang w:val="en"/>
        </w:rPr>
        <w:lastRenderedPageBreak/>
        <w:t>The last important date of note is June 30 at midnight Pacific Daylight Time, the end of the Toastmasters year. In order for your club to receive any recognition in the Distinguished Club Program (DCP), the club must have either a net growth of 5 members or a total of 20 members. The DCP goals of adding 8 new members during the year also have the same deadline. The only members that count are -- you guessed it -- those whose dues have been paid to Toastmasters International by June 30! Fair warning, though: Clubs and districts all around the world are also trying to meet the same June 30 deadline, so the toastmasters.org website will be processing a lot of traffic. If you wait until the very end, you may find yourself still waiting past the deadline!</w:t>
      </w:r>
    </w:p>
    <w:p w14:paraId="003F71CA" w14:textId="77777777" w:rsidR="003A616E" w:rsidRPr="003A616E" w:rsidRDefault="003A616E" w:rsidP="003A616E">
      <w:pPr>
        <w:spacing w:after="0" w:line="240" w:lineRule="auto"/>
        <w:outlineLvl w:val="1"/>
        <w:rPr>
          <w:rFonts w:ascii="Arial" w:eastAsia="Times New Roman" w:hAnsi="Arial" w:cs="Arial"/>
          <w:b/>
          <w:bCs/>
          <w:sz w:val="24"/>
          <w:szCs w:val="24"/>
          <w:lang w:val="en"/>
        </w:rPr>
      </w:pPr>
      <w:r w:rsidRPr="003A616E">
        <w:rPr>
          <w:rFonts w:ascii="Arial" w:eastAsia="Times New Roman" w:hAnsi="Arial" w:cs="Arial"/>
          <w:b/>
          <w:bCs/>
          <w:sz w:val="24"/>
          <w:szCs w:val="24"/>
          <w:lang w:val="en"/>
        </w:rPr>
        <w:t>Budget</w:t>
      </w:r>
    </w:p>
    <w:p w14:paraId="1CFD00D7" w14:textId="7AD54FDB" w:rsidR="0087302C" w:rsidRPr="00EF5CA6" w:rsidRDefault="003A616E" w:rsidP="00EF5CA6">
      <w:pPr>
        <w:spacing w:after="0" w:line="240" w:lineRule="auto"/>
        <w:rPr>
          <w:rFonts w:ascii="Arial" w:eastAsia="Times New Roman" w:hAnsi="Arial" w:cs="Arial"/>
          <w:sz w:val="24"/>
          <w:szCs w:val="24"/>
          <w:lang w:val="en"/>
        </w:rPr>
      </w:pPr>
      <w:r w:rsidRPr="00EF5CA6">
        <w:rPr>
          <w:rFonts w:ascii="Arial" w:eastAsia="Times New Roman" w:hAnsi="Arial" w:cs="Arial"/>
          <w:sz w:val="24"/>
          <w:szCs w:val="24"/>
          <w:lang w:val="en"/>
        </w:rPr>
        <w:t xml:space="preserve">Per the </w:t>
      </w:r>
      <w:hyperlink r:id="rId10" w:tgtFrame="_blank" w:history="1">
        <w:r w:rsidRPr="00EF5CA6">
          <w:rPr>
            <w:rFonts w:ascii="Arial" w:eastAsia="Times New Roman" w:hAnsi="Arial" w:cs="Arial"/>
            <w:sz w:val="24"/>
            <w:szCs w:val="24"/>
            <w:lang w:val="en"/>
          </w:rPr>
          <w:t>Club Leadership Handbook</w:t>
        </w:r>
      </w:hyperlink>
      <w:r w:rsidRPr="00EF5CA6">
        <w:rPr>
          <w:rFonts w:ascii="Arial" w:eastAsia="Times New Roman" w:hAnsi="Arial" w:cs="Arial"/>
          <w:sz w:val="24"/>
          <w:szCs w:val="24"/>
          <w:lang w:val="en"/>
        </w:rPr>
        <w:t>, as Treasurer:</w:t>
      </w:r>
      <w:r w:rsidRPr="00EF5CA6">
        <w:rPr>
          <w:rFonts w:ascii="Arial" w:eastAsia="Times New Roman" w:hAnsi="Arial" w:cs="Arial"/>
          <w:sz w:val="24"/>
          <w:szCs w:val="24"/>
          <w:lang w:val="en"/>
        </w:rPr>
        <w:br/>
      </w:r>
      <w:r w:rsidRPr="00EF5CA6">
        <w:rPr>
          <w:rFonts w:ascii="Arial" w:eastAsia="Times New Roman" w:hAnsi="Arial" w:cs="Arial"/>
          <w:sz w:val="24"/>
          <w:szCs w:val="24"/>
          <w:lang w:val="en"/>
        </w:rPr>
        <w:br/>
      </w:r>
      <w:r w:rsidR="00EF5CA6">
        <w:rPr>
          <w:rFonts w:ascii="Arial" w:eastAsia="Times New Roman" w:hAnsi="Arial" w:cs="Arial"/>
          <w:i/>
          <w:iCs/>
          <w:sz w:val="24"/>
          <w:szCs w:val="24"/>
          <w:lang w:val="en"/>
        </w:rPr>
        <w:t xml:space="preserve">- </w:t>
      </w:r>
      <w:r w:rsidRPr="00EF5CA6">
        <w:rPr>
          <w:rFonts w:ascii="Arial" w:eastAsia="Times New Roman" w:hAnsi="Arial" w:cs="Arial"/>
          <w:i/>
          <w:iCs/>
          <w:sz w:val="24"/>
          <w:szCs w:val="24"/>
          <w:lang w:val="en"/>
        </w:rPr>
        <w:t>You prepare and oversee the club budget.</w:t>
      </w:r>
      <w:r w:rsidRPr="00EF5CA6">
        <w:rPr>
          <w:rFonts w:ascii="Arial" w:eastAsia="Times New Roman" w:hAnsi="Arial" w:cs="Arial"/>
          <w:i/>
          <w:iCs/>
          <w:sz w:val="24"/>
          <w:szCs w:val="24"/>
          <w:lang w:val="en"/>
        </w:rPr>
        <w:br/>
      </w:r>
      <w:r w:rsidR="00EF5CA6">
        <w:rPr>
          <w:rFonts w:ascii="Arial" w:eastAsia="Times New Roman" w:hAnsi="Arial" w:cs="Arial"/>
          <w:i/>
          <w:iCs/>
          <w:sz w:val="24"/>
          <w:szCs w:val="24"/>
          <w:lang w:val="en"/>
        </w:rPr>
        <w:t xml:space="preserve">- </w:t>
      </w:r>
      <w:r w:rsidRPr="00EF5CA6">
        <w:rPr>
          <w:rFonts w:ascii="Arial" w:eastAsia="Times New Roman" w:hAnsi="Arial" w:cs="Arial"/>
          <w:i/>
          <w:iCs/>
          <w:sz w:val="24"/>
          <w:szCs w:val="24"/>
          <w:lang w:val="en"/>
        </w:rPr>
        <w:t xml:space="preserve">Create the budget at the beginning of the Toastmasters year in conjunction with </w:t>
      </w:r>
      <w:r w:rsidRPr="00EF5CA6">
        <w:rPr>
          <w:rFonts w:ascii="Arial" w:eastAsia="Times New Roman" w:hAnsi="Arial" w:cs="Arial"/>
          <w:i/>
          <w:iCs/>
          <w:sz w:val="24"/>
          <w:szCs w:val="24"/>
          <w:lang w:val="en"/>
        </w:rPr>
        <w:br/>
        <w:t>the executive committee.</w:t>
      </w:r>
      <w:r w:rsidRPr="00EF5CA6">
        <w:rPr>
          <w:rFonts w:ascii="Arial" w:eastAsia="Times New Roman" w:hAnsi="Arial" w:cs="Arial"/>
          <w:i/>
          <w:iCs/>
          <w:sz w:val="24"/>
          <w:szCs w:val="24"/>
          <w:lang w:val="en"/>
        </w:rPr>
        <w:br/>
      </w:r>
      <w:r w:rsidR="00EF5CA6">
        <w:rPr>
          <w:rFonts w:ascii="Arial" w:eastAsia="Times New Roman" w:hAnsi="Arial" w:cs="Arial"/>
          <w:i/>
          <w:iCs/>
          <w:sz w:val="24"/>
          <w:szCs w:val="24"/>
          <w:lang w:val="en"/>
        </w:rPr>
        <w:t xml:space="preserve">- </w:t>
      </w:r>
      <w:r w:rsidRPr="00EF5CA6">
        <w:rPr>
          <w:rFonts w:ascii="Arial" w:eastAsia="Times New Roman" w:hAnsi="Arial" w:cs="Arial"/>
          <w:i/>
          <w:iCs/>
          <w:sz w:val="24"/>
          <w:szCs w:val="24"/>
          <w:lang w:val="en"/>
        </w:rPr>
        <w:t>Report on the club budget as needed at club and executive committee meetings.</w:t>
      </w:r>
      <w:r w:rsidRPr="00EF5CA6">
        <w:rPr>
          <w:rFonts w:ascii="Arial" w:eastAsia="Times New Roman" w:hAnsi="Arial" w:cs="Arial"/>
          <w:sz w:val="24"/>
          <w:szCs w:val="24"/>
          <w:lang w:val="en"/>
        </w:rPr>
        <w:br/>
      </w:r>
      <w:r w:rsidRPr="00EF5CA6">
        <w:rPr>
          <w:rFonts w:ascii="Arial" w:eastAsia="Times New Roman" w:hAnsi="Arial" w:cs="Arial"/>
          <w:sz w:val="24"/>
          <w:szCs w:val="24"/>
          <w:lang w:val="en"/>
        </w:rPr>
        <w:br/>
        <w:t>The point of a budget is to predict and plan for the club's finances. In order to do this, you will need a reasonable estimate of the club's expected income and expenses. You will also need to anticipate the club's balance and cash flow to make sure the club has the funds it needs when it needs them.</w:t>
      </w:r>
      <w:r w:rsidRPr="00EF5CA6">
        <w:rPr>
          <w:rFonts w:ascii="Arial" w:eastAsia="Times New Roman" w:hAnsi="Arial" w:cs="Arial"/>
          <w:sz w:val="24"/>
          <w:szCs w:val="24"/>
          <w:lang w:val="en"/>
        </w:rPr>
        <w:br/>
      </w:r>
    </w:p>
    <w:p w14:paraId="31160343" w14:textId="77777777" w:rsidR="0087302C" w:rsidRDefault="0087302C" w:rsidP="003A616E">
      <w:pPr>
        <w:spacing w:after="0" w:line="240" w:lineRule="auto"/>
        <w:outlineLvl w:val="2"/>
        <w:rPr>
          <w:rFonts w:ascii="Arial" w:eastAsia="Times New Roman" w:hAnsi="Arial" w:cs="Arial"/>
          <w:b/>
          <w:bCs/>
          <w:sz w:val="24"/>
          <w:szCs w:val="24"/>
          <w:lang w:val="en"/>
        </w:rPr>
      </w:pPr>
    </w:p>
    <w:p w14:paraId="3487EA52" w14:textId="77777777" w:rsidR="003A616E" w:rsidRPr="003A616E" w:rsidRDefault="003A616E" w:rsidP="003A616E">
      <w:pPr>
        <w:spacing w:after="0" w:line="240" w:lineRule="auto"/>
        <w:outlineLvl w:val="2"/>
        <w:rPr>
          <w:rFonts w:ascii="Arial" w:eastAsia="Times New Roman" w:hAnsi="Arial" w:cs="Arial"/>
          <w:b/>
          <w:bCs/>
          <w:sz w:val="24"/>
          <w:szCs w:val="24"/>
          <w:lang w:val="en"/>
        </w:rPr>
      </w:pPr>
      <w:r w:rsidRPr="003A616E">
        <w:rPr>
          <w:rFonts w:ascii="Arial" w:eastAsia="Times New Roman" w:hAnsi="Arial" w:cs="Arial"/>
          <w:b/>
          <w:bCs/>
          <w:sz w:val="24"/>
          <w:szCs w:val="24"/>
          <w:lang w:val="en"/>
        </w:rPr>
        <w:t>Who makes the decisions?</w:t>
      </w:r>
    </w:p>
    <w:p w14:paraId="5D35227B" w14:textId="77777777" w:rsidR="0087302C"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Since the money belongs to the club, it is the club that decides the budget and how money is spent. As a matter of parliamentary procedure, the budget should be decided by a vote of the club membership at a regular meeting</w:t>
      </w:r>
      <w:r w:rsidR="0087302C">
        <w:rPr>
          <w:rFonts w:ascii="Arial" w:eastAsia="Times New Roman" w:hAnsi="Arial" w:cs="Arial"/>
          <w:sz w:val="24"/>
          <w:szCs w:val="24"/>
          <w:lang w:val="en"/>
        </w:rPr>
        <w:t xml:space="preserve"> in the beginning of the Toastmasters year</w:t>
      </w:r>
      <w:r w:rsidRPr="003A616E">
        <w:rPr>
          <w:rFonts w:ascii="Arial" w:eastAsia="Times New Roman" w:hAnsi="Arial" w:cs="Arial"/>
          <w:sz w:val="24"/>
          <w:szCs w:val="24"/>
          <w:lang w:val="en"/>
        </w:rPr>
        <w:t>. Once the budget is established, then as Treasurer you are permitted to spend or reimburse funds within the amounts allowed by the budget. To go beyond those limits</w:t>
      </w:r>
      <w:r w:rsidR="0087302C">
        <w:rPr>
          <w:rFonts w:ascii="Arial" w:eastAsia="Times New Roman" w:hAnsi="Arial" w:cs="Arial"/>
          <w:sz w:val="24"/>
          <w:szCs w:val="24"/>
          <w:lang w:val="en"/>
        </w:rPr>
        <w:t xml:space="preserve">, or if a yearly budget was never approved, </w:t>
      </w:r>
      <w:r w:rsidRPr="003A616E">
        <w:rPr>
          <w:rFonts w:ascii="Arial" w:eastAsia="Times New Roman" w:hAnsi="Arial" w:cs="Arial"/>
          <w:sz w:val="24"/>
          <w:szCs w:val="24"/>
          <w:lang w:val="en"/>
        </w:rPr>
        <w:t>would require another vote by the club membership</w:t>
      </w:r>
      <w:r w:rsidR="0087302C">
        <w:rPr>
          <w:rFonts w:ascii="Arial" w:eastAsia="Times New Roman" w:hAnsi="Arial" w:cs="Arial"/>
          <w:sz w:val="24"/>
          <w:szCs w:val="24"/>
          <w:lang w:val="en"/>
        </w:rPr>
        <w:t xml:space="preserve"> (quorum needed, 50% plus 1 member of active members, majority vote)</w:t>
      </w:r>
      <w:r w:rsidRPr="003A616E">
        <w:rPr>
          <w:rFonts w:ascii="Arial" w:eastAsia="Times New Roman" w:hAnsi="Arial" w:cs="Arial"/>
          <w:sz w:val="24"/>
          <w:szCs w:val="24"/>
          <w:lang w:val="en"/>
        </w:rPr>
        <w:t>.</w:t>
      </w:r>
      <w:r w:rsidRPr="003A616E">
        <w:rPr>
          <w:rFonts w:ascii="Arial" w:eastAsia="Times New Roman" w:hAnsi="Arial" w:cs="Arial"/>
          <w:sz w:val="24"/>
          <w:szCs w:val="24"/>
          <w:lang w:val="en"/>
        </w:rPr>
        <w:br/>
      </w:r>
      <w:r w:rsidRPr="003A616E">
        <w:rPr>
          <w:rFonts w:ascii="Arial" w:eastAsia="Times New Roman" w:hAnsi="Arial" w:cs="Arial"/>
          <w:sz w:val="24"/>
          <w:szCs w:val="24"/>
          <w:lang w:val="en"/>
        </w:rPr>
        <w:br/>
        <w:t xml:space="preserve">In practice, most clubs do not establish a budget, and often monetary decisions are made by the club officers. As long as no one objects or complains, then whatever process works for your club will likely suffice -- as long as the money is not being misspent! </w:t>
      </w:r>
    </w:p>
    <w:p w14:paraId="5A78A897" w14:textId="77777777" w:rsidR="0087302C" w:rsidRDefault="0087302C" w:rsidP="003A616E">
      <w:pPr>
        <w:spacing w:after="0" w:line="240" w:lineRule="auto"/>
        <w:rPr>
          <w:rFonts w:ascii="Arial" w:eastAsia="Times New Roman" w:hAnsi="Arial" w:cs="Arial"/>
          <w:sz w:val="24"/>
          <w:szCs w:val="24"/>
          <w:lang w:val="en"/>
        </w:rPr>
      </w:pPr>
    </w:p>
    <w:p w14:paraId="61E895E0"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Which leads us to</w:t>
      </w:r>
      <w:r w:rsidR="001531BE">
        <w:rPr>
          <w:rFonts w:ascii="Arial" w:eastAsia="Times New Roman" w:hAnsi="Arial" w:cs="Arial"/>
          <w:sz w:val="24"/>
          <w:szCs w:val="24"/>
          <w:lang w:val="en"/>
        </w:rPr>
        <w:t>…</w:t>
      </w:r>
    </w:p>
    <w:p w14:paraId="32CA973B" w14:textId="77777777" w:rsidR="001531BE" w:rsidRDefault="001531BE" w:rsidP="003A616E">
      <w:pPr>
        <w:spacing w:after="0" w:line="240" w:lineRule="auto"/>
        <w:outlineLvl w:val="2"/>
        <w:rPr>
          <w:rFonts w:ascii="Arial" w:eastAsia="Times New Roman" w:hAnsi="Arial" w:cs="Arial"/>
          <w:b/>
          <w:bCs/>
          <w:sz w:val="24"/>
          <w:szCs w:val="24"/>
          <w:lang w:val="en"/>
        </w:rPr>
      </w:pPr>
    </w:p>
    <w:p w14:paraId="211878A5" w14:textId="77777777" w:rsidR="003A616E" w:rsidRPr="003A616E" w:rsidRDefault="003A616E" w:rsidP="003A616E">
      <w:pPr>
        <w:spacing w:after="0" w:line="240" w:lineRule="auto"/>
        <w:outlineLvl w:val="2"/>
        <w:rPr>
          <w:rFonts w:ascii="Arial" w:eastAsia="Times New Roman" w:hAnsi="Arial" w:cs="Arial"/>
          <w:b/>
          <w:bCs/>
          <w:sz w:val="24"/>
          <w:szCs w:val="24"/>
          <w:lang w:val="en"/>
        </w:rPr>
      </w:pPr>
      <w:r w:rsidRPr="003A616E">
        <w:rPr>
          <w:rFonts w:ascii="Arial" w:eastAsia="Times New Roman" w:hAnsi="Arial" w:cs="Arial"/>
          <w:b/>
          <w:bCs/>
          <w:sz w:val="24"/>
          <w:szCs w:val="24"/>
          <w:lang w:val="en"/>
        </w:rPr>
        <w:t>What are we allowed to spend money on?</w:t>
      </w:r>
    </w:p>
    <w:p w14:paraId="42D90CFC"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On </w:t>
      </w:r>
      <w:hyperlink r:id="rId11" w:tgtFrame="_blank" w:history="1">
        <w:r w:rsidRPr="003A616E">
          <w:rPr>
            <w:rFonts w:ascii="Arial" w:eastAsia="Times New Roman" w:hAnsi="Arial" w:cs="Arial"/>
            <w:sz w:val="24"/>
            <w:szCs w:val="24"/>
            <w:lang w:val="en"/>
          </w:rPr>
          <w:t>The Use of Club Funds</w:t>
        </w:r>
      </w:hyperlink>
      <w:r w:rsidRPr="003A616E">
        <w:rPr>
          <w:rFonts w:ascii="Arial" w:eastAsia="Times New Roman" w:hAnsi="Arial" w:cs="Arial"/>
          <w:sz w:val="24"/>
          <w:szCs w:val="24"/>
          <w:lang w:val="en"/>
        </w:rPr>
        <w:t xml:space="preserve"> per Toastmasters International:</w:t>
      </w:r>
      <w:r w:rsidRPr="003A616E">
        <w:rPr>
          <w:rFonts w:ascii="Arial" w:eastAsia="Times New Roman" w:hAnsi="Arial" w:cs="Arial"/>
          <w:sz w:val="24"/>
          <w:szCs w:val="24"/>
          <w:lang w:val="en"/>
        </w:rPr>
        <w:br/>
      </w:r>
      <w:r w:rsidRPr="003A616E">
        <w:rPr>
          <w:rFonts w:ascii="Arial" w:eastAsia="Times New Roman" w:hAnsi="Arial" w:cs="Arial"/>
          <w:sz w:val="24"/>
          <w:szCs w:val="24"/>
          <w:lang w:val="en"/>
        </w:rPr>
        <w:br/>
        <w:t>Authorized uses include:</w:t>
      </w:r>
    </w:p>
    <w:p w14:paraId="1BD3FE7C" w14:textId="77777777" w:rsidR="003A616E" w:rsidRDefault="003A616E" w:rsidP="003A616E">
      <w:pPr>
        <w:numPr>
          <w:ilvl w:val="0"/>
          <w:numId w:val="5"/>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Educational/administrative materials for club/member use</w:t>
      </w:r>
      <w:r w:rsidR="0087302C">
        <w:rPr>
          <w:rFonts w:ascii="Arial" w:eastAsia="Times New Roman" w:hAnsi="Arial" w:cs="Arial"/>
          <w:sz w:val="24"/>
          <w:szCs w:val="24"/>
          <w:lang w:val="en"/>
        </w:rPr>
        <w:t xml:space="preserve"> </w:t>
      </w:r>
    </w:p>
    <w:p w14:paraId="2ED693D8" w14:textId="77777777" w:rsidR="0087302C" w:rsidRPr="003A616E" w:rsidRDefault="0087302C" w:rsidP="003A616E">
      <w:pPr>
        <w:numPr>
          <w:ilvl w:val="0"/>
          <w:numId w:val="5"/>
        </w:numPr>
        <w:spacing w:before="100" w:beforeAutospacing="1" w:after="100" w:afterAutospacing="1" w:line="240" w:lineRule="auto"/>
        <w:rPr>
          <w:rFonts w:ascii="Arial" w:eastAsia="Times New Roman" w:hAnsi="Arial" w:cs="Arial"/>
          <w:sz w:val="24"/>
          <w:szCs w:val="24"/>
          <w:lang w:val="en"/>
        </w:rPr>
      </w:pPr>
      <w:r>
        <w:rPr>
          <w:rFonts w:ascii="Arial" w:eastAsia="Times New Roman" w:hAnsi="Arial" w:cs="Arial"/>
          <w:sz w:val="24"/>
          <w:szCs w:val="24"/>
          <w:lang w:val="en"/>
        </w:rPr>
        <w:t>Printed materials for orientation</w:t>
      </w:r>
    </w:p>
    <w:p w14:paraId="78F2932B" w14:textId="77777777" w:rsidR="003A616E" w:rsidRPr="003A616E" w:rsidRDefault="003A616E" w:rsidP="003A616E">
      <w:pPr>
        <w:numPr>
          <w:ilvl w:val="0"/>
          <w:numId w:val="5"/>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Meeting place rental fees (if applicable)</w:t>
      </w:r>
    </w:p>
    <w:p w14:paraId="0D04C053" w14:textId="77777777" w:rsidR="003A616E" w:rsidRPr="003A616E" w:rsidRDefault="003A616E" w:rsidP="003A616E">
      <w:pPr>
        <w:numPr>
          <w:ilvl w:val="0"/>
          <w:numId w:val="5"/>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Refreshments for club meetings (must be approved by the club)</w:t>
      </w:r>
    </w:p>
    <w:p w14:paraId="0A52F29E" w14:textId="77777777" w:rsidR="001531BE" w:rsidRDefault="001531BE" w:rsidP="003A616E">
      <w:pPr>
        <w:spacing w:after="0" w:line="240" w:lineRule="auto"/>
        <w:rPr>
          <w:rFonts w:ascii="Arial" w:eastAsia="Times New Roman" w:hAnsi="Arial" w:cs="Arial"/>
          <w:sz w:val="24"/>
          <w:szCs w:val="24"/>
          <w:lang w:val="en"/>
        </w:rPr>
      </w:pPr>
    </w:p>
    <w:p w14:paraId="2B324F4C" w14:textId="77777777" w:rsidR="001531BE" w:rsidRDefault="001531BE" w:rsidP="003A616E">
      <w:pPr>
        <w:spacing w:after="0" w:line="240" w:lineRule="auto"/>
        <w:rPr>
          <w:rFonts w:ascii="Arial" w:eastAsia="Times New Roman" w:hAnsi="Arial" w:cs="Arial"/>
          <w:sz w:val="24"/>
          <w:szCs w:val="24"/>
          <w:lang w:val="en"/>
        </w:rPr>
      </w:pPr>
    </w:p>
    <w:p w14:paraId="4418DD6B"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lastRenderedPageBreak/>
        <w:t>Unauthorized uses include:</w:t>
      </w:r>
    </w:p>
    <w:p w14:paraId="08F31E4D" w14:textId="77777777" w:rsidR="003A616E" w:rsidRPr="003A616E" w:rsidRDefault="003A616E" w:rsidP="003A616E">
      <w:pPr>
        <w:numPr>
          <w:ilvl w:val="0"/>
          <w:numId w:val="6"/>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Parties and social gatherings</w:t>
      </w:r>
    </w:p>
    <w:p w14:paraId="71DE2DF0" w14:textId="77777777" w:rsidR="003A616E" w:rsidRPr="003A616E" w:rsidRDefault="003A616E" w:rsidP="003A616E">
      <w:pPr>
        <w:numPr>
          <w:ilvl w:val="0"/>
          <w:numId w:val="6"/>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Donation of money to causes or individuals</w:t>
      </w:r>
    </w:p>
    <w:p w14:paraId="73953257" w14:textId="77777777" w:rsidR="003A616E" w:rsidRPr="003A616E" w:rsidRDefault="003A616E" w:rsidP="003A616E">
      <w:pPr>
        <w:numPr>
          <w:ilvl w:val="0"/>
          <w:numId w:val="6"/>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Scholarships</w:t>
      </w:r>
    </w:p>
    <w:p w14:paraId="3DB93203" w14:textId="77777777" w:rsidR="003A616E" w:rsidRPr="003A616E" w:rsidRDefault="003A616E" w:rsidP="003A616E">
      <w:pPr>
        <w:numPr>
          <w:ilvl w:val="0"/>
          <w:numId w:val="6"/>
        </w:numPr>
        <w:spacing w:before="100" w:beforeAutospacing="1" w:after="100" w:afterAutospacing="1" w:line="240" w:lineRule="auto"/>
        <w:rPr>
          <w:rFonts w:ascii="Arial" w:eastAsia="Times New Roman" w:hAnsi="Arial" w:cs="Arial"/>
          <w:sz w:val="24"/>
          <w:szCs w:val="24"/>
          <w:lang w:val="en"/>
        </w:rPr>
      </w:pPr>
      <w:r w:rsidRPr="003A616E">
        <w:rPr>
          <w:rFonts w:ascii="Arial" w:eastAsia="Times New Roman" w:hAnsi="Arial" w:cs="Arial"/>
          <w:sz w:val="24"/>
          <w:szCs w:val="24"/>
          <w:lang w:val="en"/>
        </w:rPr>
        <w:t>Payment of dues for individuals</w:t>
      </w:r>
    </w:p>
    <w:p w14:paraId="04C0610E" w14:textId="77777777" w:rsidR="003A616E" w:rsidRPr="003A616E" w:rsidRDefault="003A616E" w:rsidP="003A616E">
      <w:pPr>
        <w:spacing w:after="0" w:line="240" w:lineRule="auto"/>
        <w:outlineLvl w:val="2"/>
        <w:rPr>
          <w:rFonts w:ascii="Arial" w:eastAsia="Times New Roman" w:hAnsi="Arial" w:cs="Arial"/>
          <w:b/>
          <w:bCs/>
          <w:sz w:val="24"/>
          <w:szCs w:val="24"/>
          <w:lang w:val="en"/>
        </w:rPr>
      </w:pPr>
      <w:r w:rsidRPr="003A616E">
        <w:rPr>
          <w:rFonts w:ascii="Arial" w:eastAsia="Times New Roman" w:hAnsi="Arial" w:cs="Arial"/>
          <w:b/>
          <w:bCs/>
          <w:sz w:val="24"/>
          <w:szCs w:val="24"/>
          <w:lang w:val="en"/>
        </w:rPr>
        <w:t>How are we allowed to raise funds?</w:t>
      </w:r>
    </w:p>
    <w:p w14:paraId="6357FFE5"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Club dues are the primary source of club funds. Clubs might also charge members other fees. If your club wants to conduct a fundraising event, please </w:t>
      </w:r>
      <w:hyperlink r:id="rId12" w:anchor="Protocol82Fundraising470" w:tgtFrame="_blank" w:history="1">
        <w:r w:rsidRPr="003A616E">
          <w:rPr>
            <w:rFonts w:ascii="Arial" w:eastAsia="Times New Roman" w:hAnsi="Arial" w:cs="Arial"/>
            <w:sz w:val="24"/>
            <w:szCs w:val="24"/>
            <w:lang w:val="en"/>
          </w:rPr>
          <w:t>be sure you are in compliance with Protocol 8.2</w:t>
        </w:r>
      </w:hyperlink>
      <w:r w:rsidRPr="003A616E">
        <w:rPr>
          <w:rFonts w:ascii="Arial" w:eastAsia="Times New Roman" w:hAnsi="Arial" w:cs="Arial"/>
          <w:sz w:val="24"/>
          <w:szCs w:val="24"/>
          <w:lang w:val="en"/>
        </w:rPr>
        <w:t>. In essence, stick to Toastmasters programs and activities directly related to Toastmasters missions.</w:t>
      </w:r>
    </w:p>
    <w:p w14:paraId="4200DBAB" w14:textId="77777777" w:rsidR="0087302C" w:rsidRDefault="0087302C" w:rsidP="003A616E">
      <w:pPr>
        <w:spacing w:after="0" w:line="240" w:lineRule="auto"/>
        <w:outlineLvl w:val="1"/>
        <w:rPr>
          <w:rFonts w:ascii="Arial" w:eastAsia="Times New Roman" w:hAnsi="Arial" w:cs="Arial"/>
          <w:b/>
          <w:bCs/>
          <w:sz w:val="24"/>
          <w:szCs w:val="24"/>
          <w:lang w:val="en"/>
        </w:rPr>
      </w:pPr>
    </w:p>
    <w:p w14:paraId="35F8030B" w14:textId="77777777" w:rsidR="003A616E" w:rsidRPr="003A616E" w:rsidRDefault="003A616E" w:rsidP="003A616E">
      <w:pPr>
        <w:spacing w:after="0" w:line="240" w:lineRule="auto"/>
        <w:outlineLvl w:val="1"/>
        <w:rPr>
          <w:rFonts w:ascii="Arial" w:eastAsia="Times New Roman" w:hAnsi="Arial" w:cs="Arial"/>
          <w:b/>
          <w:bCs/>
          <w:sz w:val="24"/>
          <w:szCs w:val="24"/>
          <w:lang w:val="en"/>
        </w:rPr>
      </w:pPr>
      <w:r w:rsidRPr="003A616E">
        <w:rPr>
          <w:rFonts w:ascii="Arial" w:eastAsia="Times New Roman" w:hAnsi="Arial" w:cs="Arial"/>
          <w:b/>
          <w:bCs/>
          <w:sz w:val="24"/>
          <w:szCs w:val="24"/>
          <w:lang w:val="en"/>
        </w:rPr>
        <w:t>FAQ</w:t>
      </w:r>
    </w:p>
    <w:p w14:paraId="06998142"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When should I start collecting dues from club members?</w:t>
      </w:r>
    </w:p>
    <w:p w14:paraId="4A0086A9"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There is no required date, but I personally recommend that you start collecting members' dues by August 15 and February 15.</w:t>
      </w:r>
    </w:p>
    <w:p w14:paraId="113AD864" w14:textId="77777777" w:rsidR="0087302C" w:rsidRDefault="0087302C" w:rsidP="003A616E">
      <w:pPr>
        <w:spacing w:after="0" w:line="240" w:lineRule="auto"/>
        <w:outlineLvl w:val="3"/>
        <w:rPr>
          <w:rFonts w:ascii="Arial" w:eastAsia="Times New Roman" w:hAnsi="Arial" w:cs="Arial"/>
          <w:b/>
          <w:bCs/>
          <w:sz w:val="24"/>
          <w:szCs w:val="24"/>
          <w:lang w:val="en"/>
        </w:rPr>
      </w:pPr>
    </w:p>
    <w:p w14:paraId="198C2363"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How will I remember all these dates?</w:t>
      </w:r>
    </w:p>
    <w:p w14:paraId="30364324"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You will receive several reminders from Toastmasters International and District </w:t>
      </w:r>
      <w:r w:rsidR="00186ACB">
        <w:rPr>
          <w:rFonts w:ascii="Arial" w:eastAsia="Times New Roman" w:hAnsi="Arial" w:cs="Arial"/>
          <w:sz w:val="24"/>
          <w:szCs w:val="24"/>
          <w:lang w:val="en"/>
        </w:rPr>
        <w:t>35</w:t>
      </w:r>
      <w:r w:rsidRPr="003A616E">
        <w:rPr>
          <w:rFonts w:ascii="Arial" w:eastAsia="Times New Roman" w:hAnsi="Arial" w:cs="Arial"/>
          <w:sz w:val="24"/>
          <w:szCs w:val="24"/>
          <w:lang w:val="en"/>
        </w:rPr>
        <w:t>. For those of you who like events and reminders on your phone, computer, or online calendars, </w:t>
      </w:r>
      <w:hyperlink r:id="rId13" w:tgtFrame="_blank" w:history="1">
        <w:r w:rsidR="00186ACB">
          <w:rPr>
            <w:rFonts w:ascii="Arial" w:eastAsia="Times New Roman" w:hAnsi="Arial" w:cs="Arial"/>
            <w:sz w:val="24"/>
            <w:szCs w:val="24"/>
            <w:lang w:val="en"/>
          </w:rPr>
          <w:t>you</w:t>
        </w:r>
      </w:hyperlink>
      <w:r w:rsidR="00186ACB">
        <w:rPr>
          <w:rFonts w:ascii="Arial" w:eastAsia="Times New Roman" w:hAnsi="Arial" w:cs="Arial"/>
          <w:sz w:val="24"/>
          <w:szCs w:val="24"/>
          <w:lang w:val="en"/>
        </w:rPr>
        <w:t xml:space="preserve"> can setup reminders</w:t>
      </w:r>
      <w:r w:rsidRPr="003A616E">
        <w:rPr>
          <w:rFonts w:ascii="Arial" w:eastAsia="Times New Roman" w:hAnsi="Arial" w:cs="Arial"/>
          <w:sz w:val="24"/>
          <w:szCs w:val="24"/>
          <w:lang w:val="en"/>
        </w:rPr>
        <w:t> just for you!</w:t>
      </w:r>
    </w:p>
    <w:p w14:paraId="2CBA7C12" w14:textId="77777777" w:rsidR="00186ACB" w:rsidRDefault="00186ACB" w:rsidP="003A616E">
      <w:pPr>
        <w:spacing w:after="0" w:line="240" w:lineRule="auto"/>
        <w:outlineLvl w:val="3"/>
        <w:rPr>
          <w:rFonts w:ascii="Arial" w:eastAsia="Times New Roman" w:hAnsi="Arial" w:cs="Arial"/>
          <w:b/>
          <w:bCs/>
          <w:sz w:val="24"/>
          <w:szCs w:val="24"/>
          <w:lang w:val="en"/>
        </w:rPr>
      </w:pPr>
    </w:p>
    <w:p w14:paraId="093676AA"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How do I let members know dues are due?</w:t>
      </w:r>
    </w:p>
    <w:p w14:paraId="09730D1C"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Most commonly the Treasurer and other officers simply make an announcement at a club meeting. Sending an email to members is often sufficient. You can also print and distribute invoices to members. Get the word out any way you can, then track down any straggling members personally.</w:t>
      </w:r>
    </w:p>
    <w:p w14:paraId="1DCAAB3D" w14:textId="77777777" w:rsidR="00186ACB" w:rsidRDefault="00186ACB" w:rsidP="003A616E">
      <w:pPr>
        <w:spacing w:after="0" w:line="240" w:lineRule="auto"/>
        <w:outlineLvl w:val="3"/>
        <w:rPr>
          <w:rFonts w:ascii="Arial" w:eastAsia="Times New Roman" w:hAnsi="Arial" w:cs="Arial"/>
          <w:b/>
          <w:bCs/>
          <w:sz w:val="24"/>
          <w:szCs w:val="24"/>
          <w:lang w:val="en"/>
        </w:rPr>
      </w:pPr>
    </w:p>
    <w:p w14:paraId="03180241"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What if a member says they need an invoice or a receipt?</w:t>
      </w:r>
    </w:p>
    <w:p w14:paraId="4B1B28D7"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Provide them one. Make sure they are professional and presentable since that document will be seen by others. Include your contact information so that you can confirm the authenticity if needed.</w:t>
      </w:r>
    </w:p>
    <w:p w14:paraId="6BFAA6E8" w14:textId="77777777" w:rsidR="00186ACB" w:rsidRDefault="00186ACB" w:rsidP="003A616E">
      <w:pPr>
        <w:spacing w:after="0" w:line="240" w:lineRule="auto"/>
        <w:outlineLvl w:val="3"/>
        <w:rPr>
          <w:rFonts w:ascii="Arial" w:eastAsia="Times New Roman" w:hAnsi="Arial" w:cs="Arial"/>
          <w:b/>
          <w:bCs/>
          <w:sz w:val="24"/>
          <w:szCs w:val="24"/>
          <w:lang w:val="en"/>
        </w:rPr>
      </w:pPr>
    </w:p>
    <w:p w14:paraId="09E20B38"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What if a member says they cannot afford to pay their dues?</w:t>
      </w:r>
    </w:p>
    <w:p w14:paraId="3FD51D6A"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Let the member know when their membership will lapse, either October 1 or April 1. You are not required to do anything more. It is acceptable for someone else to pay that member's dues, but that arrangement is outside the duties of the Treasurer.</w:t>
      </w:r>
    </w:p>
    <w:p w14:paraId="6DD63C94" w14:textId="77777777" w:rsidR="00186ACB" w:rsidRDefault="00186ACB" w:rsidP="003A616E">
      <w:pPr>
        <w:spacing w:after="0" w:line="240" w:lineRule="auto"/>
        <w:outlineLvl w:val="3"/>
        <w:rPr>
          <w:rFonts w:ascii="Arial" w:eastAsia="Times New Roman" w:hAnsi="Arial" w:cs="Arial"/>
          <w:b/>
          <w:bCs/>
          <w:sz w:val="24"/>
          <w:szCs w:val="24"/>
          <w:lang w:val="en"/>
        </w:rPr>
      </w:pPr>
    </w:p>
    <w:p w14:paraId="4EDEE822"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What if a member says they will pay next week and we need their membership in order to meet a goal this week?</w:t>
      </w:r>
    </w:p>
    <w:p w14:paraId="587C4F9E"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b/>
          <w:bCs/>
          <w:i/>
          <w:iCs/>
          <w:sz w:val="24"/>
          <w:szCs w:val="24"/>
          <w:u w:val="single"/>
          <w:shd w:val="clear" w:color="auto" w:fill="FFFF00"/>
          <w:lang w:val="en"/>
        </w:rPr>
        <w:t>DO NOT PAY</w:t>
      </w:r>
      <w:r w:rsidRPr="003A616E">
        <w:rPr>
          <w:rFonts w:ascii="Arial" w:eastAsia="Times New Roman" w:hAnsi="Arial" w:cs="Arial"/>
          <w:sz w:val="24"/>
          <w:szCs w:val="24"/>
          <w:lang w:val="en"/>
        </w:rPr>
        <w:t>. If the club pays the member's international dues and then the member fails to pay the club, then that dues payment will not be refunded.</w:t>
      </w:r>
      <w:r w:rsidRPr="003A616E">
        <w:rPr>
          <w:rFonts w:ascii="Arial" w:eastAsia="Times New Roman" w:hAnsi="Arial" w:cs="Arial"/>
          <w:sz w:val="24"/>
          <w:szCs w:val="24"/>
          <w:lang w:val="en"/>
        </w:rPr>
        <w:br/>
      </w:r>
      <w:r w:rsidRPr="003A616E">
        <w:rPr>
          <w:rFonts w:ascii="Arial" w:eastAsia="Times New Roman" w:hAnsi="Arial" w:cs="Arial"/>
          <w:sz w:val="24"/>
          <w:szCs w:val="24"/>
          <w:lang w:val="en"/>
        </w:rPr>
        <w:br/>
        <w:t xml:space="preserve">Similarly, if a member pays dues by check. </w:t>
      </w:r>
      <w:r w:rsidRPr="003A616E">
        <w:rPr>
          <w:rFonts w:ascii="Arial" w:eastAsia="Times New Roman" w:hAnsi="Arial" w:cs="Arial"/>
          <w:b/>
          <w:bCs/>
          <w:i/>
          <w:iCs/>
          <w:sz w:val="24"/>
          <w:szCs w:val="24"/>
          <w:u w:val="single"/>
          <w:shd w:val="clear" w:color="auto" w:fill="FFFF00"/>
          <w:lang w:val="en"/>
        </w:rPr>
        <w:t>DO NOT PAY</w:t>
      </w:r>
      <w:r w:rsidRPr="003A616E">
        <w:rPr>
          <w:rFonts w:ascii="Arial" w:eastAsia="Times New Roman" w:hAnsi="Arial" w:cs="Arial"/>
          <w:sz w:val="24"/>
          <w:szCs w:val="24"/>
          <w:lang w:val="en"/>
        </w:rPr>
        <w:t xml:space="preserve"> that member's international dues until after the check clears.</w:t>
      </w:r>
    </w:p>
    <w:p w14:paraId="3407567D" w14:textId="77777777" w:rsidR="00186ACB" w:rsidRDefault="00186ACB" w:rsidP="003A616E">
      <w:pPr>
        <w:spacing w:after="0" w:line="240" w:lineRule="auto"/>
        <w:outlineLvl w:val="3"/>
        <w:rPr>
          <w:rFonts w:ascii="Arial" w:eastAsia="Times New Roman" w:hAnsi="Arial" w:cs="Arial"/>
          <w:b/>
          <w:bCs/>
          <w:sz w:val="24"/>
          <w:szCs w:val="24"/>
          <w:lang w:val="en"/>
        </w:rPr>
      </w:pPr>
    </w:p>
    <w:p w14:paraId="188DB714"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What if a member pays after the October 1 or April 1 deadline?</w:t>
      </w:r>
    </w:p>
    <w:p w14:paraId="0FB5408D" w14:textId="77777777" w:rsid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Pay that member's dues for the current membership cycle in Club Central. Same as if the member had paid before the deadline.</w:t>
      </w:r>
    </w:p>
    <w:p w14:paraId="377A233C" w14:textId="77777777" w:rsidR="008A4F42" w:rsidRPr="003A616E" w:rsidRDefault="008A4F42" w:rsidP="003A616E">
      <w:pPr>
        <w:spacing w:after="0" w:line="240" w:lineRule="auto"/>
        <w:rPr>
          <w:rFonts w:ascii="Arial" w:eastAsia="Times New Roman" w:hAnsi="Arial" w:cs="Arial"/>
          <w:sz w:val="24"/>
          <w:szCs w:val="24"/>
          <w:lang w:val="en"/>
        </w:rPr>
      </w:pPr>
    </w:p>
    <w:p w14:paraId="63A68F9C" w14:textId="77777777" w:rsidR="001531BE" w:rsidRDefault="001531BE" w:rsidP="003A616E">
      <w:pPr>
        <w:spacing w:after="0" w:line="240" w:lineRule="auto"/>
        <w:outlineLvl w:val="3"/>
        <w:rPr>
          <w:rFonts w:ascii="Arial" w:eastAsia="Times New Roman" w:hAnsi="Arial" w:cs="Arial"/>
          <w:b/>
          <w:bCs/>
          <w:sz w:val="24"/>
          <w:szCs w:val="24"/>
          <w:lang w:val="en"/>
        </w:rPr>
      </w:pPr>
    </w:p>
    <w:p w14:paraId="07E03336" w14:textId="77777777" w:rsidR="001531BE" w:rsidRDefault="001531BE" w:rsidP="003A616E">
      <w:pPr>
        <w:spacing w:after="0" w:line="240" w:lineRule="auto"/>
        <w:outlineLvl w:val="3"/>
        <w:rPr>
          <w:rFonts w:ascii="Arial" w:eastAsia="Times New Roman" w:hAnsi="Arial" w:cs="Arial"/>
          <w:b/>
          <w:bCs/>
          <w:sz w:val="24"/>
          <w:szCs w:val="24"/>
          <w:lang w:val="en"/>
        </w:rPr>
      </w:pPr>
    </w:p>
    <w:p w14:paraId="3F19426F"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lastRenderedPageBreak/>
        <w:t>Can a member pay for a full year at a time?</w:t>
      </w:r>
    </w:p>
    <w:p w14:paraId="47166F6B" w14:textId="64657D6B"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At this time, Toastmasters International will only take 6-months </w:t>
      </w:r>
      <w:bookmarkStart w:id="0" w:name="_GoBack"/>
      <w:bookmarkEnd w:id="0"/>
      <w:r w:rsidRPr="003A616E">
        <w:rPr>
          <w:rFonts w:ascii="Arial" w:eastAsia="Times New Roman" w:hAnsi="Arial" w:cs="Arial"/>
          <w:sz w:val="24"/>
          <w:szCs w:val="24"/>
          <w:lang w:val="en"/>
        </w:rPr>
        <w:t>of international dues at any time. If your club takes on the effort required to track, maintain, and responsibly disburse full-year dues, then this will be your responsibility as Treasurer.</w:t>
      </w:r>
    </w:p>
    <w:p w14:paraId="42BD4692" w14:textId="77777777" w:rsidR="001531BE" w:rsidRDefault="001531BE" w:rsidP="003A616E">
      <w:pPr>
        <w:spacing w:after="0" w:line="240" w:lineRule="auto"/>
        <w:outlineLvl w:val="3"/>
        <w:rPr>
          <w:rFonts w:ascii="Arial" w:eastAsia="Times New Roman" w:hAnsi="Arial" w:cs="Arial"/>
          <w:b/>
          <w:bCs/>
          <w:sz w:val="24"/>
          <w:szCs w:val="24"/>
          <w:lang w:val="en"/>
        </w:rPr>
      </w:pPr>
    </w:p>
    <w:p w14:paraId="72491BB0" w14:textId="77777777" w:rsidR="003A616E" w:rsidRPr="003A616E" w:rsidRDefault="003A616E" w:rsidP="003A616E">
      <w:pPr>
        <w:spacing w:after="0" w:line="240" w:lineRule="auto"/>
        <w:outlineLvl w:val="3"/>
        <w:rPr>
          <w:rFonts w:ascii="Arial" w:eastAsia="Times New Roman" w:hAnsi="Arial" w:cs="Arial"/>
          <w:b/>
          <w:bCs/>
          <w:sz w:val="24"/>
          <w:szCs w:val="24"/>
          <w:lang w:val="en"/>
        </w:rPr>
      </w:pPr>
      <w:r w:rsidRPr="003A616E">
        <w:rPr>
          <w:rFonts w:ascii="Arial" w:eastAsia="Times New Roman" w:hAnsi="Arial" w:cs="Arial"/>
          <w:b/>
          <w:bCs/>
          <w:sz w:val="24"/>
          <w:szCs w:val="24"/>
          <w:lang w:val="en"/>
        </w:rPr>
        <w:t>The club membership application has a section for paying by credit card, so why can't the club take payments by credit card?</w:t>
      </w:r>
    </w:p>
    <w:p w14:paraId="79B8282B"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That section is for paying international dues directly to Toastmasters International. Toastmasters International DOES NOT COLLECT CLUB DUES. If your club wants to collect club dues via credit card or online payments, then it is up to your club to establish an account to do so. Note that such accounts have service fees! </w:t>
      </w:r>
      <w:r w:rsidR="008A4F42">
        <w:rPr>
          <w:rFonts w:ascii="Arial" w:eastAsia="Times New Roman" w:hAnsi="Arial" w:cs="Arial"/>
          <w:sz w:val="24"/>
          <w:szCs w:val="24"/>
          <w:lang w:val="en"/>
        </w:rPr>
        <w:t xml:space="preserve">Some </w:t>
      </w:r>
      <w:r w:rsidRPr="003A616E">
        <w:rPr>
          <w:rFonts w:ascii="Arial" w:eastAsia="Times New Roman" w:hAnsi="Arial" w:cs="Arial"/>
          <w:sz w:val="24"/>
          <w:szCs w:val="24"/>
          <w:lang w:val="en"/>
        </w:rPr>
        <w:t xml:space="preserve">clubs have </w:t>
      </w:r>
      <w:hyperlink r:id="rId14" w:history="1">
        <w:r w:rsidRPr="003A616E">
          <w:rPr>
            <w:rFonts w:ascii="Arial" w:eastAsia="Times New Roman" w:hAnsi="Arial" w:cs="Arial"/>
            <w:sz w:val="24"/>
            <w:szCs w:val="24"/>
            <w:lang w:val="en"/>
          </w:rPr>
          <w:t>been</w:t>
        </w:r>
      </w:hyperlink>
      <w:r w:rsidRPr="003A616E">
        <w:rPr>
          <w:rFonts w:ascii="Arial" w:eastAsia="Times New Roman" w:hAnsi="Arial" w:cs="Arial"/>
          <w:sz w:val="24"/>
          <w:szCs w:val="24"/>
          <w:lang w:val="en"/>
        </w:rPr>
        <w:t xml:space="preserve"> </w:t>
      </w:r>
      <w:hyperlink r:id="rId15" w:history="1">
        <w:r w:rsidRPr="003A616E">
          <w:rPr>
            <w:rFonts w:ascii="Arial" w:eastAsia="Times New Roman" w:hAnsi="Arial" w:cs="Arial"/>
            <w:sz w:val="24"/>
            <w:szCs w:val="24"/>
            <w:lang w:val="en"/>
          </w:rPr>
          <w:t>successful</w:t>
        </w:r>
      </w:hyperlink>
      <w:r w:rsidRPr="003A616E">
        <w:rPr>
          <w:rFonts w:ascii="Arial" w:eastAsia="Times New Roman" w:hAnsi="Arial" w:cs="Arial"/>
          <w:sz w:val="24"/>
          <w:szCs w:val="24"/>
          <w:lang w:val="en"/>
        </w:rPr>
        <w:t xml:space="preserve"> with </w:t>
      </w:r>
      <w:hyperlink r:id="rId16" w:history="1">
        <w:r w:rsidRPr="003A616E">
          <w:rPr>
            <w:rFonts w:ascii="Arial" w:eastAsia="Times New Roman" w:hAnsi="Arial" w:cs="Arial"/>
            <w:sz w:val="24"/>
            <w:szCs w:val="24"/>
            <w:lang w:val="en"/>
          </w:rPr>
          <w:t>squareup.com</w:t>
        </w:r>
      </w:hyperlink>
      <w:r w:rsidRPr="003A616E">
        <w:rPr>
          <w:rFonts w:ascii="Arial" w:eastAsia="Times New Roman" w:hAnsi="Arial" w:cs="Arial"/>
          <w:sz w:val="24"/>
          <w:szCs w:val="24"/>
          <w:lang w:val="en"/>
        </w:rPr>
        <w:t xml:space="preserve"> and </w:t>
      </w:r>
      <w:r w:rsidR="008A4F42">
        <w:rPr>
          <w:rFonts w:ascii="Arial" w:eastAsia="Times New Roman" w:hAnsi="Arial" w:cs="Arial"/>
          <w:sz w:val="24"/>
          <w:szCs w:val="24"/>
          <w:lang w:val="en"/>
        </w:rPr>
        <w:t>others</w:t>
      </w:r>
      <w:r w:rsidRPr="003A616E">
        <w:rPr>
          <w:rFonts w:ascii="Arial" w:eastAsia="Times New Roman" w:hAnsi="Arial" w:cs="Arial"/>
          <w:sz w:val="24"/>
          <w:szCs w:val="24"/>
          <w:lang w:val="en"/>
        </w:rPr>
        <w:t xml:space="preserve"> receive funds from club members via </w:t>
      </w:r>
      <w:hyperlink r:id="rId17" w:history="1">
        <w:r w:rsidRPr="003A616E">
          <w:rPr>
            <w:rFonts w:ascii="Arial" w:eastAsia="Times New Roman" w:hAnsi="Arial" w:cs="Arial"/>
            <w:sz w:val="24"/>
            <w:szCs w:val="24"/>
            <w:lang w:val="en"/>
          </w:rPr>
          <w:t>PayPal</w:t>
        </w:r>
      </w:hyperlink>
      <w:r w:rsidRPr="003A616E">
        <w:rPr>
          <w:rFonts w:ascii="Arial" w:eastAsia="Times New Roman" w:hAnsi="Arial" w:cs="Arial"/>
          <w:sz w:val="24"/>
          <w:szCs w:val="24"/>
          <w:lang w:val="en"/>
        </w:rPr>
        <w:t>.</w:t>
      </w:r>
    </w:p>
    <w:p w14:paraId="28E9F5EE" w14:textId="77777777" w:rsidR="008A4F42" w:rsidRDefault="008A4F42" w:rsidP="003A616E">
      <w:pPr>
        <w:spacing w:after="0" w:line="240" w:lineRule="auto"/>
        <w:outlineLvl w:val="1"/>
        <w:rPr>
          <w:rFonts w:ascii="Arial" w:eastAsia="Times New Roman" w:hAnsi="Arial" w:cs="Arial"/>
          <w:b/>
          <w:bCs/>
          <w:sz w:val="24"/>
          <w:szCs w:val="24"/>
          <w:lang w:val="en"/>
        </w:rPr>
      </w:pPr>
    </w:p>
    <w:p w14:paraId="328C6C20" w14:textId="77777777" w:rsidR="003A616E" w:rsidRPr="003A616E" w:rsidRDefault="003A616E" w:rsidP="003A616E">
      <w:pPr>
        <w:spacing w:after="0" w:line="240" w:lineRule="auto"/>
        <w:outlineLvl w:val="1"/>
        <w:rPr>
          <w:rFonts w:ascii="Arial" w:eastAsia="Times New Roman" w:hAnsi="Arial" w:cs="Arial"/>
          <w:b/>
          <w:bCs/>
          <w:sz w:val="24"/>
          <w:szCs w:val="24"/>
          <w:lang w:val="en"/>
        </w:rPr>
      </w:pPr>
      <w:r w:rsidRPr="003A616E">
        <w:rPr>
          <w:rFonts w:ascii="Arial" w:eastAsia="Times New Roman" w:hAnsi="Arial" w:cs="Arial"/>
          <w:b/>
          <w:bCs/>
          <w:sz w:val="24"/>
          <w:szCs w:val="24"/>
          <w:lang w:val="en"/>
        </w:rPr>
        <w:t xml:space="preserve">Go </w:t>
      </w:r>
      <w:proofErr w:type="gramStart"/>
      <w:r w:rsidRPr="003A616E">
        <w:rPr>
          <w:rFonts w:ascii="Arial" w:eastAsia="Times New Roman" w:hAnsi="Arial" w:cs="Arial"/>
          <w:b/>
          <w:bCs/>
          <w:sz w:val="24"/>
          <w:szCs w:val="24"/>
          <w:lang w:val="en"/>
        </w:rPr>
        <w:t>For</w:t>
      </w:r>
      <w:proofErr w:type="gramEnd"/>
      <w:r w:rsidRPr="003A616E">
        <w:rPr>
          <w:rFonts w:ascii="Arial" w:eastAsia="Times New Roman" w:hAnsi="Arial" w:cs="Arial"/>
          <w:b/>
          <w:bCs/>
          <w:sz w:val="24"/>
          <w:szCs w:val="24"/>
          <w:lang w:val="en"/>
        </w:rPr>
        <w:t xml:space="preserve"> The Goals</w:t>
      </w:r>
    </w:p>
    <w:p w14:paraId="501CD819" w14:textId="77777777" w:rsidR="003A616E" w:rsidRP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 xml:space="preserve">Holding a club office is one requirement for Advanced Leader Bronze as is the official officer training for which this information was prepared. To complete the ALB requirements, make sure your fellow club officers also conduct a Club Success Planning meeting, you conduct two of the modules from either The Successful Club Series or The Leadership Excellence Series, and you complete your Competent Leadership </w:t>
      </w:r>
      <w:r w:rsidR="008A4F42">
        <w:rPr>
          <w:rFonts w:ascii="Arial" w:eastAsia="Times New Roman" w:hAnsi="Arial" w:cs="Arial"/>
          <w:sz w:val="24"/>
          <w:szCs w:val="24"/>
          <w:lang w:val="en"/>
        </w:rPr>
        <w:t xml:space="preserve">and Competent Communicator </w:t>
      </w:r>
      <w:r w:rsidRPr="003A616E">
        <w:rPr>
          <w:rFonts w:ascii="Arial" w:eastAsia="Times New Roman" w:hAnsi="Arial" w:cs="Arial"/>
          <w:sz w:val="24"/>
          <w:szCs w:val="24"/>
          <w:lang w:val="en"/>
        </w:rPr>
        <w:t>manual</w:t>
      </w:r>
      <w:r w:rsidR="008A4F42">
        <w:rPr>
          <w:rFonts w:ascii="Arial" w:eastAsia="Times New Roman" w:hAnsi="Arial" w:cs="Arial"/>
          <w:sz w:val="24"/>
          <w:szCs w:val="24"/>
          <w:lang w:val="en"/>
        </w:rPr>
        <w:t>s</w:t>
      </w:r>
      <w:r w:rsidRPr="003A616E">
        <w:rPr>
          <w:rFonts w:ascii="Arial" w:eastAsia="Times New Roman" w:hAnsi="Arial" w:cs="Arial"/>
          <w:sz w:val="24"/>
          <w:szCs w:val="24"/>
          <w:lang w:val="en"/>
        </w:rPr>
        <w:t>. Maybe you can even give a manual speech about the club's finances and budget.</w:t>
      </w:r>
    </w:p>
    <w:p w14:paraId="7D9B1411" w14:textId="77777777" w:rsidR="008A4F42" w:rsidRDefault="008A4F42" w:rsidP="003A616E">
      <w:pPr>
        <w:spacing w:after="0" w:line="240" w:lineRule="auto"/>
        <w:outlineLvl w:val="1"/>
        <w:rPr>
          <w:rFonts w:ascii="Arial" w:eastAsia="Times New Roman" w:hAnsi="Arial" w:cs="Arial"/>
          <w:b/>
          <w:bCs/>
          <w:sz w:val="24"/>
          <w:szCs w:val="24"/>
          <w:lang w:val="en"/>
        </w:rPr>
      </w:pPr>
    </w:p>
    <w:p w14:paraId="415DB9FA" w14:textId="77777777" w:rsidR="003A616E" w:rsidRPr="003A616E" w:rsidRDefault="003A616E" w:rsidP="003A616E">
      <w:pPr>
        <w:spacing w:after="0" w:line="240" w:lineRule="auto"/>
        <w:outlineLvl w:val="1"/>
        <w:rPr>
          <w:rFonts w:ascii="Arial" w:eastAsia="Times New Roman" w:hAnsi="Arial" w:cs="Arial"/>
          <w:b/>
          <w:bCs/>
          <w:sz w:val="24"/>
          <w:szCs w:val="24"/>
          <w:lang w:val="en"/>
        </w:rPr>
      </w:pPr>
      <w:r w:rsidRPr="003A616E">
        <w:rPr>
          <w:rFonts w:ascii="Arial" w:eastAsia="Times New Roman" w:hAnsi="Arial" w:cs="Arial"/>
          <w:b/>
          <w:bCs/>
          <w:sz w:val="24"/>
          <w:szCs w:val="24"/>
          <w:lang w:val="en"/>
        </w:rPr>
        <w:t>Don't Go It Alone</w:t>
      </w:r>
    </w:p>
    <w:p w14:paraId="43B47194" w14:textId="77777777" w:rsidR="003A616E" w:rsidRDefault="003A616E" w:rsidP="003A616E">
      <w:pPr>
        <w:spacing w:after="0" w:line="240" w:lineRule="auto"/>
        <w:rPr>
          <w:rFonts w:ascii="Arial" w:eastAsia="Times New Roman" w:hAnsi="Arial" w:cs="Arial"/>
          <w:sz w:val="24"/>
          <w:szCs w:val="24"/>
          <w:lang w:val="en"/>
        </w:rPr>
      </w:pPr>
      <w:r w:rsidRPr="003A616E">
        <w:rPr>
          <w:rFonts w:ascii="Arial" w:eastAsia="Times New Roman" w:hAnsi="Arial" w:cs="Arial"/>
          <w:sz w:val="24"/>
          <w:szCs w:val="24"/>
          <w:lang w:val="en"/>
        </w:rPr>
        <w:t>For the sake of the club, make sure another officer has access to financial accounts in the even</w:t>
      </w:r>
      <w:r w:rsidR="008A4F42">
        <w:rPr>
          <w:rFonts w:ascii="Arial" w:eastAsia="Times New Roman" w:hAnsi="Arial" w:cs="Arial"/>
          <w:sz w:val="24"/>
          <w:szCs w:val="24"/>
          <w:lang w:val="en"/>
        </w:rPr>
        <w:t>t</w:t>
      </w:r>
      <w:r w:rsidRPr="003A616E">
        <w:rPr>
          <w:rFonts w:ascii="Arial" w:eastAsia="Times New Roman" w:hAnsi="Arial" w:cs="Arial"/>
          <w:sz w:val="24"/>
          <w:szCs w:val="24"/>
          <w:lang w:val="en"/>
        </w:rPr>
        <w:t xml:space="preserve"> you are not available. Find out if any other members might be interested in taking on the office of Treasurer after you</w:t>
      </w:r>
      <w:r w:rsidR="008A4F42">
        <w:rPr>
          <w:rFonts w:ascii="Arial" w:eastAsia="Times New Roman" w:hAnsi="Arial" w:cs="Arial"/>
          <w:sz w:val="24"/>
          <w:szCs w:val="24"/>
          <w:lang w:val="en"/>
        </w:rPr>
        <w:t xml:space="preserve"> (begin looking for your successor)</w:t>
      </w:r>
      <w:r w:rsidRPr="003A616E">
        <w:rPr>
          <w:rFonts w:ascii="Arial" w:eastAsia="Times New Roman" w:hAnsi="Arial" w:cs="Arial"/>
          <w:sz w:val="24"/>
          <w:szCs w:val="24"/>
          <w:lang w:val="en"/>
        </w:rPr>
        <w:t xml:space="preserve">. Even if you enjoy being Treasurer, there </w:t>
      </w:r>
      <w:r w:rsidR="008A4F42">
        <w:rPr>
          <w:rFonts w:ascii="Arial" w:eastAsia="Times New Roman" w:hAnsi="Arial" w:cs="Arial"/>
          <w:sz w:val="24"/>
          <w:szCs w:val="24"/>
          <w:lang w:val="en"/>
        </w:rPr>
        <w:t>may</w:t>
      </w:r>
      <w:r w:rsidRPr="003A616E">
        <w:rPr>
          <w:rFonts w:ascii="Arial" w:eastAsia="Times New Roman" w:hAnsi="Arial" w:cs="Arial"/>
          <w:sz w:val="24"/>
          <w:szCs w:val="24"/>
          <w:lang w:val="en"/>
        </w:rPr>
        <w:t xml:space="preserve"> be others that could learn a lot from the experience, and that is what Toastmasters is all about!</w:t>
      </w:r>
    </w:p>
    <w:p w14:paraId="7C7618B9" w14:textId="77777777" w:rsidR="008A4F42" w:rsidRPr="003A616E" w:rsidRDefault="008A4F42" w:rsidP="003A616E">
      <w:pPr>
        <w:spacing w:after="0" w:line="240" w:lineRule="auto"/>
        <w:rPr>
          <w:rFonts w:ascii="Arial" w:eastAsia="Times New Roman" w:hAnsi="Arial" w:cs="Arial"/>
          <w:sz w:val="24"/>
          <w:szCs w:val="24"/>
          <w:lang w:val="en"/>
        </w:rPr>
      </w:pPr>
    </w:p>
    <w:p w14:paraId="599F68DE" w14:textId="77777777" w:rsidR="003A616E" w:rsidRPr="003A616E" w:rsidRDefault="003A616E" w:rsidP="003A616E">
      <w:pPr>
        <w:spacing w:line="240" w:lineRule="auto"/>
        <w:outlineLvl w:val="1"/>
        <w:rPr>
          <w:rFonts w:ascii="Arial" w:eastAsia="Times New Roman" w:hAnsi="Arial" w:cs="Arial"/>
          <w:b/>
          <w:bCs/>
          <w:sz w:val="24"/>
          <w:szCs w:val="24"/>
          <w:lang w:val="en"/>
        </w:rPr>
      </w:pPr>
      <w:r w:rsidRPr="003A616E">
        <w:rPr>
          <w:rFonts w:ascii="Arial" w:eastAsia="Times New Roman" w:hAnsi="Arial" w:cs="Arial"/>
          <w:b/>
          <w:bCs/>
          <w:sz w:val="24"/>
          <w:szCs w:val="24"/>
          <w:lang w:val="en"/>
        </w:rPr>
        <w:t>Finally, Have Fun!</w:t>
      </w:r>
    </w:p>
    <w:p w14:paraId="5386E9A2" w14:textId="77777777" w:rsidR="001531BE" w:rsidRPr="001531BE" w:rsidRDefault="003A616E" w:rsidP="003A616E">
      <w:pPr>
        <w:rPr>
          <w:rFonts w:ascii="Arial" w:eastAsia="Times New Roman" w:hAnsi="Arial" w:cs="Arial"/>
          <w:sz w:val="24"/>
          <w:szCs w:val="24"/>
          <w:lang w:val="en"/>
        </w:rPr>
      </w:pPr>
      <w:r w:rsidRPr="003A616E">
        <w:rPr>
          <w:rFonts w:ascii="Arial" w:eastAsia="Times New Roman" w:hAnsi="Arial" w:cs="Arial"/>
          <w:sz w:val="24"/>
          <w:szCs w:val="24"/>
          <w:lang w:val="en"/>
        </w:rPr>
        <w:t>In the words of Ralph Smedley, "We learn best in moments of enjoyment."</w:t>
      </w:r>
      <w:r w:rsidRPr="003A616E">
        <w:rPr>
          <w:rFonts w:ascii="Arial" w:eastAsia="Times New Roman" w:hAnsi="Arial" w:cs="Arial"/>
          <w:sz w:val="24"/>
          <w:szCs w:val="24"/>
          <w:lang w:val="en"/>
        </w:rPr>
        <w:br/>
      </w:r>
      <w:r w:rsidRPr="003A616E">
        <w:rPr>
          <w:rFonts w:ascii="Arial" w:eastAsia="Times New Roman" w:hAnsi="Arial" w:cs="Arial"/>
          <w:sz w:val="24"/>
          <w:szCs w:val="24"/>
          <w:lang w:val="en"/>
        </w:rPr>
        <w:br/>
        <w:t>Find the joy in what you must do, and there you will discover what you really can do!</w:t>
      </w:r>
    </w:p>
    <w:sectPr w:rsidR="001531BE" w:rsidRPr="001531BE" w:rsidSect="001531BE">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5DB4F" w14:textId="77777777" w:rsidR="0033687A" w:rsidRDefault="0033687A" w:rsidP="008A4F42">
      <w:pPr>
        <w:spacing w:after="0" w:line="240" w:lineRule="auto"/>
      </w:pPr>
      <w:r>
        <w:separator/>
      </w:r>
    </w:p>
  </w:endnote>
  <w:endnote w:type="continuationSeparator" w:id="0">
    <w:p w14:paraId="68432B01" w14:textId="77777777" w:rsidR="0033687A" w:rsidRDefault="0033687A" w:rsidP="008A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069229"/>
      <w:docPartObj>
        <w:docPartGallery w:val="Page Numbers (Bottom of Page)"/>
        <w:docPartUnique/>
      </w:docPartObj>
    </w:sdtPr>
    <w:sdtEndPr/>
    <w:sdtContent>
      <w:sdt>
        <w:sdtPr>
          <w:id w:val="860082579"/>
          <w:docPartObj>
            <w:docPartGallery w:val="Page Numbers (Top of Page)"/>
            <w:docPartUnique/>
          </w:docPartObj>
        </w:sdtPr>
        <w:sdtEndPr/>
        <w:sdtContent>
          <w:p w14:paraId="6B429AC2" w14:textId="77777777" w:rsidR="008A4F42" w:rsidRDefault="008A4F42">
            <w:pPr>
              <w:pStyle w:val="Footer"/>
              <w:jc w:val="right"/>
            </w:pPr>
            <w:r w:rsidRPr="008A4F42">
              <w:rPr>
                <w:sz w:val="20"/>
                <w:szCs w:val="20"/>
              </w:rPr>
              <w:t xml:space="preserve">Page </w:t>
            </w:r>
            <w:r w:rsidRPr="008A4F42">
              <w:rPr>
                <w:bCs/>
                <w:sz w:val="20"/>
                <w:szCs w:val="20"/>
              </w:rPr>
              <w:fldChar w:fldCharType="begin"/>
            </w:r>
            <w:r w:rsidRPr="008A4F42">
              <w:rPr>
                <w:bCs/>
                <w:sz w:val="20"/>
                <w:szCs w:val="20"/>
              </w:rPr>
              <w:instrText xml:space="preserve"> PAGE </w:instrText>
            </w:r>
            <w:r w:rsidRPr="008A4F42">
              <w:rPr>
                <w:bCs/>
                <w:sz w:val="20"/>
                <w:szCs w:val="20"/>
              </w:rPr>
              <w:fldChar w:fldCharType="separate"/>
            </w:r>
            <w:r w:rsidR="001531BE">
              <w:rPr>
                <w:bCs/>
                <w:noProof/>
                <w:sz w:val="20"/>
                <w:szCs w:val="20"/>
              </w:rPr>
              <w:t>1</w:t>
            </w:r>
            <w:r w:rsidRPr="008A4F42">
              <w:rPr>
                <w:bCs/>
                <w:sz w:val="20"/>
                <w:szCs w:val="20"/>
              </w:rPr>
              <w:fldChar w:fldCharType="end"/>
            </w:r>
            <w:r w:rsidRPr="008A4F42">
              <w:rPr>
                <w:sz w:val="20"/>
                <w:szCs w:val="20"/>
              </w:rPr>
              <w:t xml:space="preserve"> of </w:t>
            </w:r>
            <w:r w:rsidRPr="008A4F42">
              <w:rPr>
                <w:bCs/>
                <w:sz w:val="20"/>
                <w:szCs w:val="20"/>
              </w:rPr>
              <w:fldChar w:fldCharType="begin"/>
            </w:r>
            <w:r w:rsidRPr="008A4F42">
              <w:rPr>
                <w:bCs/>
                <w:sz w:val="20"/>
                <w:szCs w:val="20"/>
              </w:rPr>
              <w:instrText xml:space="preserve"> NUMPAGES  </w:instrText>
            </w:r>
            <w:r w:rsidRPr="008A4F42">
              <w:rPr>
                <w:bCs/>
                <w:sz w:val="20"/>
                <w:szCs w:val="20"/>
              </w:rPr>
              <w:fldChar w:fldCharType="separate"/>
            </w:r>
            <w:r w:rsidR="001531BE">
              <w:rPr>
                <w:bCs/>
                <w:noProof/>
                <w:sz w:val="20"/>
                <w:szCs w:val="20"/>
              </w:rPr>
              <w:t>5</w:t>
            </w:r>
            <w:r w:rsidRPr="008A4F42">
              <w:rPr>
                <w:bCs/>
                <w:sz w:val="20"/>
                <w:szCs w:val="20"/>
              </w:rPr>
              <w:fldChar w:fldCharType="end"/>
            </w:r>
          </w:p>
        </w:sdtContent>
      </w:sdt>
    </w:sdtContent>
  </w:sdt>
  <w:p w14:paraId="7537FEAF" w14:textId="77777777" w:rsidR="008A4F42" w:rsidRDefault="008A4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D8CA2" w14:textId="77777777" w:rsidR="0033687A" w:rsidRDefault="0033687A" w:rsidP="008A4F42">
      <w:pPr>
        <w:spacing w:after="0" w:line="240" w:lineRule="auto"/>
      </w:pPr>
      <w:r>
        <w:separator/>
      </w:r>
    </w:p>
  </w:footnote>
  <w:footnote w:type="continuationSeparator" w:id="0">
    <w:p w14:paraId="77869DB0" w14:textId="77777777" w:rsidR="0033687A" w:rsidRDefault="0033687A" w:rsidP="008A4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372C2"/>
    <w:multiLevelType w:val="multilevel"/>
    <w:tmpl w:val="95F6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72361"/>
    <w:multiLevelType w:val="multilevel"/>
    <w:tmpl w:val="CCCE8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33101"/>
    <w:multiLevelType w:val="multilevel"/>
    <w:tmpl w:val="6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F20D2"/>
    <w:multiLevelType w:val="multilevel"/>
    <w:tmpl w:val="B29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A3E74"/>
    <w:multiLevelType w:val="hybridMultilevel"/>
    <w:tmpl w:val="3950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36471"/>
    <w:multiLevelType w:val="multilevel"/>
    <w:tmpl w:val="3F88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F46C7C"/>
    <w:multiLevelType w:val="multilevel"/>
    <w:tmpl w:val="4798E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6E"/>
    <w:rsid w:val="001531BE"/>
    <w:rsid w:val="00186ACB"/>
    <w:rsid w:val="0033687A"/>
    <w:rsid w:val="003A616E"/>
    <w:rsid w:val="00633139"/>
    <w:rsid w:val="00712163"/>
    <w:rsid w:val="0087302C"/>
    <w:rsid w:val="008A4F42"/>
    <w:rsid w:val="00EF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019DB6"/>
  <w15:docId w15:val="{84634042-F114-4AB5-A762-AD106AB8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A616E"/>
    <w:pPr>
      <w:spacing w:after="0" w:line="240" w:lineRule="auto"/>
      <w:outlineLvl w:val="1"/>
    </w:pPr>
    <w:rPr>
      <w:rFonts w:ascii="Times New Roman" w:eastAsia="Times New Roman" w:hAnsi="Times New Roman" w:cs="Times New Roman"/>
      <w:b/>
      <w:bCs/>
      <w:sz w:val="33"/>
      <w:szCs w:val="33"/>
    </w:rPr>
  </w:style>
  <w:style w:type="paragraph" w:styleId="Heading3">
    <w:name w:val="heading 3"/>
    <w:basedOn w:val="Normal"/>
    <w:link w:val="Heading3Char"/>
    <w:uiPriority w:val="9"/>
    <w:qFormat/>
    <w:rsid w:val="003A616E"/>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616E"/>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16E"/>
    <w:rPr>
      <w:rFonts w:ascii="Times New Roman" w:eastAsia="Times New Roman" w:hAnsi="Times New Roman" w:cs="Times New Roman"/>
      <w:b/>
      <w:bCs/>
      <w:sz w:val="33"/>
      <w:szCs w:val="33"/>
    </w:rPr>
  </w:style>
  <w:style w:type="character" w:customStyle="1" w:styleId="Heading3Char">
    <w:name w:val="Heading 3 Char"/>
    <w:basedOn w:val="DefaultParagraphFont"/>
    <w:link w:val="Heading3"/>
    <w:uiPriority w:val="9"/>
    <w:rsid w:val="003A616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616E"/>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A616E"/>
    <w:rPr>
      <w:strike w:val="0"/>
      <w:dstrike w:val="0"/>
      <w:color w:val="FFFFCC"/>
      <w:u w:val="none"/>
      <w:effect w:val="none"/>
    </w:rPr>
  </w:style>
  <w:style w:type="paragraph" w:styleId="Header">
    <w:name w:val="header"/>
    <w:basedOn w:val="Normal"/>
    <w:link w:val="HeaderChar"/>
    <w:uiPriority w:val="99"/>
    <w:unhideWhenUsed/>
    <w:rsid w:val="008A4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F42"/>
  </w:style>
  <w:style w:type="paragraph" w:styleId="Footer">
    <w:name w:val="footer"/>
    <w:basedOn w:val="Normal"/>
    <w:link w:val="FooterChar"/>
    <w:uiPriority w:val="99"/>
    <w:unhideWhenUsed/>
    <w:rsid w:val="008A4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F42"/>
  </w:style>
  <w:style w:type="paragraph" w:styleId="BalloonText">
    <w:name w:val="Balloon Text"/>
    <w:basedOn w:val="Normal"/>
    <w:link w:val="BalloonTextChar"/>
    <w:uiPriority w:val="99"/>
    <w:semiHidden/>
    <w:unhideWhenUsed/>
    <w:rsid w:val="00153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1BE"/>
    <w:rPr>
      <w:rFonts w:ascii="Tahoma" w:hAnsi="Tahoma" w:cs="Tahoma"/>
      <w:sz w:val="16"/>
      <w:szCs w:val="16"/>
    </w:rPr>
  </w:style>
  <w:style w:type="paragraph" w:styleId="ListParagraph">
    <w:name w:val="List Paragraph"/>
    <w:basedOn w:val="Normal"/>
    <w:uiPriority w:val="34"/>
    <w:qFormat/>
    <w:rsid w:val="00EF5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092450">
      <w:bodyDiv w:val="1"/>
      <w:marLeft w:val="0"/>
      <w:marRight w:val="0"/>
      <w:marTop w:val="0"/>
      <w:marBottom w:val="0"/>
      <w:divBdr>
        <w:top w:val="none" w:sz="0" w:space="0" w:color="auto"/>
        <w:left w:val="none" w:sz="0" w:space="0" w:color="auto"/>
        <w:bottom w:val="none" w:sz="0" w:space="0" w:color="auto"/>
        <w:right w:val="none" w:sz="0" w:space="0" w:color="auto"/>
      </w:divBdr>
      <w:divsChild>
        <w:div w:id="1231378926">
          <w:marLeft w:val="0"/>
          <w:marRight w:val="0"/>
          <w:marTop w:val="0"/>
          <w:marBottom w:val="0"/>
          <w:divBdr>
            <w:top w:val="none" w:sz="0" w:space="0" w:color="auto"/>
            <w:left w:val="none" w:sz="0" w:space="0" w:color="auto"/>
            <w:bottom w:val="none" w:sz="0" w:space="0" w:color="auto"/>
            <w:right w:val="none" w:sz="0" w:space="0" w:color="auto"/>
          </w:divBdr>
          <w:divsChild>
            <w:div w:id="439375056">
              <w:marLeft w:val="0"/>
              <w:marRight w:val="0"/>
              <w:marTop w:val="0"/>
              <w:marBottom w:val="15"/>
              <w:divBdr>
                <w:top w:val="none" w:sz="0" w:space="0" w:color="auto"/>
                <w:left w:val="none" w:sz="0" w:space="0" w:color="auto"/>
                <w:bottom w:val="none" w:sz="0" w:space="0" w:color="auto"/>
                <w:right w:val="none" w:sz="0" w:space="0" w:color="auto"/>
              </w:divBdr>
              <w:divsChild>
                <w:div w:id="1586303605">
                  <w:marLeft w:val="0"/>
                  <w:marRight w:val="0"/>
                  <w:marTop w:val="0"/>
                  <w:marBottom w:val="0"/>
                  <w:divBdr>
                    <w:top w:val="none" w:sz="0" w:space="0" w:color="auto"/>
                    <w:left w:val="none" w:sz="0" w:space="0" w:color="auto"/>
                    <w:bottom w:val="none" w:sz="0" w:space="0" w:color="auto"/>
                    <w:right w:val="none" w:sz="0" w:space="0" w:color="auto"/>
                  </w:divBdr>
                  <w:divsChild>
                    <w:div w:id="1196772907">
                      <w:marLeft w:val="0"/>
                      <w:marRight w:val="0"/>
                      <w:marTop w:val="0"/>
                      <w:marBottom w:val="0"/>
                      <w:divBdr>
                        <w:top w:val="none" w:sz="0" w:space="0" w:color="auto"/>
                        <w:left w:val="none" w:sz="0" w:space="0" w:color="auto"/>
                        <w:bottom w:val="none" w:sz="0" w:space="0" w:color="auto"/>
                        <w:right w:val="none" w:sz="0" w:space="0" w:color="auto"/>
                      </w:divBdr>
                      <w:divsChild>
                        <w:div w:id="1173105125">
                          <w:marLeft w:val="0"/>
                          <w:marRight w:val="0"/>
                          <w:marTop w:val="0"/>
                          <w:marBottom w:val="0"/>
                          <w:divBdr>
                            <w:top w:val="single" w:sz="2" w:space="0" w:color="772222"/>
                            <w:left w:val="none" w:sz="0" w:space="0" w:color="auto"/>
                            <w:bottom w:val="none" w:sz="0" w:space="0" w:color="auto"/>
                            <w:right w:val="none" w:sz="0" w:space="0" w:color="auto"/>
                          </w:divBdr>
                          <w:divsChild>
                            <w:div w:id="871722113">
                              <w:marLeft w:val="0"/>
                              <w:marRight w:val="0"/>
                              <w:marTop w:val="0"/>
                              <w:marBottom w:val="0"/>
                              <w:divBdr>
                                <w:top w:val="none" w:sz="0" w:space="0" w:color="auto"/>
                                <w:left w:val="none" w:sz="0" w:space="0" w:color="auto"/>
                                <w:bottom w:val="none" w:sz="0" w:space="0" w:color="auto"/>
                                <w:right w:val="none" w:sz="0" w:space="0" w:color="auto"/>
                              </w:divBdr>
                              <w:divsChild>
                                <w:div w:id="1776168671">
                                  <w:marLeft w:val="0"/>
                                  <w:marRight w:val="0"/>
                                  <w:marTop w:val="0"/>
                                  <w:marBottom w:val="0"/>
                                  <w:divBdr>
                                    <w:top w:val="none" w:sz="0" w:space="0" w:color="auto"/>
                                    <w:left w:val="none" w:sz="0" w:space="0" w:color="auto"/>
                                    <w:bottom w:val="none" w:sz="0" w:space="0" w:color="auto"/>
                                    <w:right w:val="none" w:sz="0" w:space="0" w:color="auto"/>
                                  </w:divBdr>
                                  <w:divsChild>
                                    <w:div w:id="1898666223">
                                      <w:marLeft w:val="0"/>
                                      <w:marRight w:val="0"/>
                                      <w:marTop w:val="0"/>
                                      <w:marBottom w:val="0"/>
                                      <w:divBdr>
                                        <w:top w:val="none" w:sz="0" w:space="0" w:color="auto"/>
                                        <w:left w:val="none" w:sz="0" w:space="0" w:color="auto"/>
                                        <w:bottom w:val="none" w:sz="0" w:space="0" w:color="auto"/>
                                        <w:right w:val="none" w:sz="0" w:space="0" w:color="auto"/>
                                      </w:divBdr>
                                      <w:divsChild>
                                        <w:div w:id="1095513208">
                                          <w:marLeft w:val="0"/>
                                          <w:marRight w:val="0"/>
                                          <w:marTop w:val="0"/>
                                          <w:marBottom w:val="0"/>
                                          <w:divBdr>
                                            <w:top w:val="none" w:sz="0" w:space="0" w:color="auto"/>
                                            <w:left w:val="none" w:sz="0" w:space="0" w:color="auto"/>
                                            <w:bottom w:val="none" w:sz="0" w:space="0" w:color="auto"/>
                                            <w:right w:val="none" w:sz="0" w:space="0" w:color="auto"/>
                                          </w:divBdr>
                                          <w:divsChild>
                                            <w:div w:id="5182143">
                                              <w:marLeft w:val="0"/>
                                              <w:marRight w:val="0"/>
                                              <w:marTop w:val="0"/>
                                              <w:marBottom w:val="0"/>
                                              <w:divBdr>
                                                <w:top w:val="none" w:sz="0" w:space="0" w:color="auto"/>
                                                <w:left w:val="none" w:sz="0" w:space="0" w:color="auto"/>
                                                <w:bottom w:val="none" w:sz="0" w:space="0" w:color="auto"/>
                                                <w:right w:val="none" w:sz="0" w:space="0" w:color="auto"/>
                                              </w:divBdr>
                                              <w:divsChild>
                                                <w:div w:id="1013531272">
                                                  <w:marLeft w:val="0"/>
                                                  <w:marRight w:val="0"/>
                                                  <w:marTop w:val="0"/>
                                                  <w:marBottom w:val="0"/>
                                                  <w:divBdr>
                                                    <w:top w:val="none" w:sz="0" w:space="0" w:color="auto"/>
                                                    <w:left w:val="none" w:sz="0" w:space="0" w:color="auto"/>
                                                    <w:bottom w:val="none" w:sz="0" w:space="0" w:color="auto"/>
                                                    <w:right w:val="none" w:sz="0" w:space="0" w:color="auto"/>
                                                  </w:divBdr>
                                                  <w:divsChild>
                                                    <w:div w:id="1869298437">
                                                      <w:marLeft w:val="0"/>
                                                      <w:marRight w:val="0"/>
                                                      <w:marTop w:val="0"/>
                                                      <w:marBottom w:val="0"/>
                                                      <w:divBdr>
                                                        <w:top w:val="none" w:sz="0" w:space="0" w:color="auto"/>
                                                        <w:left w:val="none" w:sz="0" w:space="0" w:color="auto"/>
                                                        <w:bottom w:val="none" w:sz="0" w:space="0" w:color="auto"/>
                                                        <w:right w:val="none" w:sz="0" w:space="0" w:color="auto"/>
                                                      </w:divBdr>
                                                      <w:divsChild>
                                                        <w:div w:id="317001749">
                                                          <w:marLeft w:val="0"/>
                                                          <w:marRight w:val="0"/>
                                                          <w:marTop w:val="450"/>
                                                          <w:marBottom w:val="450"/>
                                                          <w:divBdr>
                                                            <w:top w:val="none" w:sz="0" w:space="0" w:color="auto"/>
                                                            <w:left w:val="none" w:sz="0" w:space="0" w:color="auto"/>
                                                            <w:bottom w:val="none" w:sz="0" w:space="0" w:color="auto"/>
                                                            <w:right w:val="none" w:sz="0" w:space="0" w:color="auto"/>
                                                          </w:divBdr>
                                                          <w:divsChild>
                                                            <w:div w:id="1976256944">
                                                              <w:marLeft w:val="0"/>
                                                              <w:marRight w:val="0"/>
                                                              <w:marTop w:val="0"/>
                                                              <w:marBottom w:val="0"/>
                                                              <w:divBdr>
                                                                <w:top w:val="none" w:sz="0" w:space="0" w:color="auto"/>
                                                                <w:left w:val="none" w:sz="0" w:space="0" w:color="auto"/>
                                                                <w:bottom w:val="none" w:sz="0" w:space="0" w:color="auto"/>
                                                                <w:right w:val="none" w:sz="0" w:space="0" w:color="auto"/>
                                                              </w:divBdr>
                                                              <w:divsChild>
                                                                <w:div w:id="1182204955">
                                                                  <w:marLeft w:val="0"/>
                                                                  <w:marRight w:val="0"/>
                                                                  <w:marTop w:val="0"/>
                                                                  <w:marBottom w:val="0"/>
                                                                  <w:divBdr>
                                                                    <w:top w:val="none" w:sz="0" w:space="0" w:color="auto"/>
                                                                    <w:left w:val="none" w:sz="0" w:space="0" w:color="auto"/>
                                                                    <w:bottom w:val="none" w:sz="0" w:space="0" w:color="auto"/>
                                                                    <w:right w:val="none" w:sz="0" w:space="0" w:color="auto"/>
                                                                  </w:divBdr>
                                                                  <w:divsChild>
                                                                    <w:div w:id="1533613703">
                                                                      <w:marLeft w:val="0"/>
                                                                      <w:marRight w:val="0"/>
                                                                      <w:marTop w:val="0"/>
                                                                      <w:marBottom w:val="0"/>
                                                                      <w:divBdr>
                                                                        <w:top w:val="none" w:sz="0" w:space="0" w:color="auto"/>
                                                                        <w:left w:val="none" w:sz="0" w:space="0" w:color="auto"/>
                                                                        <w:bottom w:val="none" w:sz="0" w:space="0" w:color="auto"/>
                                                                        <w:right w:val="none" w:sz="0" w:space="0" w:color="auto"/>
                                                                      </w:divBdr>
                                                                      <w:divsChild>
                                                                        <w:div w:id="710694140">
                                                                          <w:marLeft w:val="0"/>
                                                                          <w:marRight w:val="0"/>
                                                                          <w:marTop w:val="0"/>
                                                                          <w:marBottom w:val="0"/>
                                                                          <w:divBdr>
                                                                            <w:top w:val="none" w:sz="0" w:space="0" w:color="auto"/>
                                                                            <w:left w:val="none" w:sz="0" w:space="0" w:color="auto"/>
                                                                            <w:bottom w:val="none" w:sz="0" w:space="0" w:color="auto"/>
                                                                            <w:right w:val="none" w:sz="0" w:space="0" w:color="auto"/>
                                                                          </w:divBdr>
                                                                          <w:divsChild>
                                                                            <w:div w:id="1692876492">
                                                                              <w:marLeft w:val="0"/>
                                                                              <w:marRight w:val="0"/>
                                                                              <w:marTop w:val="0"/>
                                                                              <w:marBottom w:val="375"/>
                                                                              <w:divBdr>
                                                                                <w:top w:val="none" w:sz="0" w:space="0" w:color="auto"/>
                                                                                <w:left w:val="none" w:sz="0" w:space="0" w:color="auto"/>
                                                                                <w:bottom w:val="none" w:sz="0" w:space="0" w:color="auto"/>
                                                                                <w:right w:val="none" w:sz="0" w:space="0" w:color="auto"/>
                                                                              </w:divBdr>
                                                                              <w:divsChild>
                                                                                <w:div w:id="15203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870172">
      <w:bodyDiv w:val="1"/>
      <w:marLeft w:val="0"/>
      <w:marRight w:val="0"/>
      <w:marTop w:val="0"/>
      <w:marBottom w:val="0"/>
      <w:divBdr>
        <w:top w:val="none" w:sz="0" w:space="0" w:color="auto"/>
        <w:left w:val="none" w:sz="0" w:space="0" w:color="auto"/>
        <w:bottom w:val="none" w:sz="0" w:space="0" w:color="auto"/>
        <w:right w:val="none" w:sz="0" w:space="0" w:color="auto"/>
      </w:divBdr>
      <w:divsChild>
        <w:div w:id="1179269525">
          <w:marLeft w:val="0"/>
          <w:marRight w:val="0"/>
          <w:marTop w:val="0"/>
          <w:marBottom w:val="0"/>
          <w:divBdr>
            <w:top w:val="none" w:sz="0" w:space="0" w:color="auto"/>
            <w:left w:val="none" w:sz="0" w:space="0" w:color="auto"/>
            <w:bottom w:val="none" w:sz="0" w:space="0" w:color="auto"/>
            <w:right w:val="none" w:sz="0" w:space="0" w:color="auto"/>
          </w:divBdr>
          <w:divsChild>
            <w:div w:id="1263145293">
              <w:marLeft w:val="0"/>
              <w:marRight w:val="0"/>
              <w:marTop w:val="0"/>
              <w:marBottom w:val="15"/>
              <w:divBdr>
                <w:top w:val="none" w:sz="0" w:space="0" w:color="auto"/>
                <w:left w:val="none" w:sz="0" w:space="0" w:color="auto"/>
                <w:bottom w:val="none" w:sz="0" w:space="0" w:color="auto"/>
                <w:right w:val="none" w:sz="0" w:space="0" w:color="auto"/>
              </w:divBdr>
              <w:divsChild>
                <w:div w:id="1084836998">
                  <w:marLeft w:val="0"/>
                  <w:marRight w:val="0"/>
                  <w:marTop w:val="0"/>
                  <w:marBottom w:val="0"/>
                  <w:divBdr>
                    <w:top w:val="none" w:sz="0" w:space="0" w:color="auto"/>
                    <w:left w:val="none" w:sz="0" w:space="0" w:color="auto"/>
                    <w:bottom w:val="none" w:sz="0" w:space="0" w:color="auto"/>
                    <w:right w:val="none" w:sz="0" w:space="0" w:color="auto"/>
                  </w:divBdr>
                  <w:divsChild>
                    <w:div w:id="1336611946">
                      <w:marLeft w:val="0"/>
                      <w:marRight w:val="0"/>
                      <w:marTop w:val="0"/>
                      <w:marBottom w:val="0"/>
                      <w:divBdr>
                        <w:top w:val="none" w:sz="0" w:space="0" w:color="auto"/>
                        <w:left w:val="none" w:sz="0" w:space="0" w:color="auto"/>
                        <w:bottom w:val="none" w:sz="0" w:space="0" w:color="auto"/>
                        <w:right w:val="none" w:sz="0" w:space="0" w:color="auto"/>
                      </w:divBdr>
                      <w:divsChild>
                        <w:div w:id="365184324">
                          <w:marLeft w:val="0"/>
                          <w:marRight w:val="0"/>
                          <w:marTop w:val="0"/>
                          <w:marBottom w:val="0"/>
                          <w:divBdr>
                            <w:top w:val="single" w:sz="2" w:space="0" w:color="772222"/>
                            <w:left w:val="none" w:sz="0" w:space="0" w:color="auto"/>
                            <w:bottom w:val="none" w:sz="0" w:space="0" w:color="auto"/>
                            <w:right w:val="none" w:sz="0" w:space="0" w:color="auto"/>
                          </w:divBdr>
                          <w:divsChild>
                            <w:div w:id="1165244324">
                              <w:marLeft w:val="0"/>
                              <w:marRight w:val="0"/>
                              <w:marTop w:val="0"/>
                              <w:marBottom w:val="0"/>
                              <w:divBdr>
                                <w:top w:val="none" w:sz="0" w:space="0" w:color="auto"/>
                                <w:left w:val="none" w:sz="0" w:space="0" w:color="auto"/>
                                <w:bottom w:val="none" w:sz="0" w:space="0" w:color="auto"/>
                                <w:right w:val="none" w:sz="0" w:space="0" w:color="auto"/>
                              </w:divBdr>
                              <w:divsChild>
                                <w:div w:id="419837470">
                                  <w:marLeft w:val="0"/>
                                  <w:marRight w:val="0"/>
                                  <w:marTop w:val="0"/>
                                  <w:marBottom w:val="0"/>
                                  <w:divBdr>
                                    <w:top w:val="none" w:sz="0" w:space="0" w:color="auto"/>
                                    <w:left w:val="none" w:sz="0" w:space="0" w:color="auto"/>
                                    <w:bottom w:val="none" w:sz="0" w:space="0" w:color="auto"/>
                                    <w:right w:val="none" w:sz="0" w:space="0" w:color="auto"/>
                                  </w:divBdr>
                                  <w:divsChild>
                                    <w:div w:id="1780833894">
                                      <w:marLeft w:val="0"/>
                                      <w:marRight w:val="0"/>
                                      <w:marTop w:val="0"/>
                                      <w:marBottom w:val="0"/>
                                      <w:divBdr>
                                        <w:top w:val="none" w:sz="0" w:space="0" w:color="auto"/>
                                        <w:left w:val="none" w:sz="0" w:space="0" w:color="auto"/>
                                        <w:bottom w:val="none" w:sz="0" w:space="0" w:color="auto"/>
                                        <w:right w:val="none" w:sz="0" w:space="0" w:color="auto"/>
                                      </w:divBdr>
                                      <w:divsChild>
                                        <w:div w:id="1420711021">
                                          <w:marLeft w:val="0"/>
                                          <w:marRight w:val="0"/>
                                          <w:marTop w:val="0"/>
                                          <w:marBottom w:val="0"/>
                                          <w:divBdr>
                                            <w:top w:val="none" w:sz="0" w:space="0" w:color="auto"/>
                                            <w:left w:val="none" w:sz="0" w:space="0" w:color="auto"/>
                                            <w:bottom w:val="none" w:sz="0" w:space="0" w:color="auto"/>
                                            <w:right w:val="none" w:sz="0" w:space="0" w:color="auto"/>
                                          </w:divBdr>
                                          <w:divsChild>
                                            <w:div w:id="2115248760">
                                              <w:marLeft w:val="0"/>
                                              <w:marRight w:val="0"/>
                                              <w:marTop w:val="0"/>
                                              <w:marBottom w:val="0"/>
                                              <w:divBdr>
                                                <w:top w:val="none" w:sz="0" w:space="0" w:color="auto"/>
                                                <w:left w:val="none" w:sz="0" w:space="0" w:color="auto"/>
                                                <w:bottom w:val="none" w:sz="0" w:space="0" w:color="auto"/>
                                                <w:right w:val="none" w:sz="0" w:space="0" w:color="auto"/>
                                              </w:divBdr>
                                              <w:divsChild>
                                                <w:div w:id="276377697">
                                                  <w:marLeft w:val="0"/>
                                                  <w:marRight w:val="0"/>
                                                  <w:marTop w:val="0"/>
                                                  <w:marBottom w:val="0"/>
                                                  <w:divBdr>
                                                    <w:top w:val="none" w:sz="0" w:space="0" w:color="auto"/>
                                                    <w:left w:val="none" w:sz="0" w:space="0" w:color="auto"/>
                                                    <w:bottom w:val="none" w:sz="0" w:space="0" w:color="auto"/>
                                                    <w:right w:val="none" w:sz="0" w:space="0" w:color="auto"/>
                                                  </w:divBdr>
                                                  <w:divsChild>
                                                    <w:div w:id="268701661">
                                                      <w:marLeft w:val="0"/>
                                                      <w:marRight w:val="0"/>
                                                      <w:marTop w:val="0"/>
                                                      <w:marBottom w:val="0"/>
                                                      <w:divBdr>
                                                        <w:top w:val="none" w:sz="0" w:space="0" w:color="auto"/>
                                                        <w:left w:val="none" w:sz="0" w:space="0" w:color="auto"/>
                                                        <w:bottom w:val="none" w:sz="0" w:space="0" w:color="auto"/>
                                                        <w:right w:val="none" w:sz="0" w:space="0" w:color="auto"/>
                                                      </w:divBdr>
                                                      <w:divsChild>
                                                        <w:div w:id="1700936668">
                                                          <w:marLeft w:val="0"/>
                                                          <w:marRight w:val="0"/>
                                                          <w:marTop w:val="450"/>
                                                          <w:marBottom w:val="450"/>
                                                          <w:divBdr>
                                                            <w:top w:val="none" w:sz="0" w:space="0" w:color="auto"/>
                                                            <w:left w:val="none" w:sz="0" w:space="0" w:color="auto"/>
                                                            <w:bottom w:val="none" w:sz="0" w:space="0" w:color="auto"/>
                                                            <w:right w:val="none" w:sz="0" w:space="0" w:color="auto"/>
                                                          </w:divBdr>
                                                          <w:divsChild>
                                                            <w:div w:id="222522151">
                                                              <w:marLeft w:val="0"/>
                                                              <w:marRight w:val="0"/>
                                                              <w:marTop w:val="0"/>
                                                              <w:marBottom w:val="0"/>
                                                              <w:divBdr>
                                                                <w:top w:val="none" w:sz="0" w:space="0" w:color="auto"/>
                                                                <w:left w:val="none" w:sz="0" w:space="0" w:color="auto"/>
                                                                <w:bottom w:val="none" w:sz="0" w:space="0" w:color="auto"/>
                                                                <w:right w:val="none" w:sz="0" w:space="0" w:color="auto"/>
                                                              </w:divBdr>
                                                              <w:divsChild>
                                                                <w:div w:id="1578857677">
                                                                  <w:marLeft w:val="0"/>
                                                                  <w:marRight w:val="0"/>
                                                                  <w:marTop w:val="0"/>
                                                                  <w:marBottom w:val="0"/>
                                                                  <w:divBdr>
                                                                    <w:top w:val="none" w:sz="0" w:space="0" w:color="auto"/>
                                                                    <w:left w:val="none" w:sz="0" w:space="0" w:color="auto"/>
                                                                    <w:bottom w:val="none" w:sz="0" w:space="0" w:color="auto"/>
                                                                    <w:right w:val="none" w:sz="0" w:space="0" w:color="auto"/>
                                                                  </w:divBdr>
                                                                  <w:divsChild>
                                                                    <w:div w:id="373627698">
                                                                      <w:marLeft w:val="0"/>
                                                                      <w:marRight w:val="0"/>
                                                                      <w:marTop w:val="0"/>
                                                                      <w:marBottom w:val="0"/>
                                                                      <w:divBdr>
                                                                        <w:top w:val="none" w:sz="0" w:space="0" w:color="auto"/>
                                                                        <w:left w:val="none" w:sz="0" w:space="0" w:color="auto"/>
                                                                        <w:bottom w:val="none" w:sz="0" w:space="0" w:color="auto"/>
                                                                        <w:right w:val="none" w:sz="0" w:space="0" w:color="auto"/>
                                                                      </w:divBdr>
                                                                      <w:divsChild>
                                                                        <w:div w:id="734353004">
                                                                          <w:marLeft w:val="0"/>
                                                                          <w:marRight w:val="0"/>
                                                                          <w:marTop w:val="0"/>
                                                                          <w:marBottom w:val="0"/>
                                                                          <w:divBdr>
                                                                            <w:top w:val="none" w:sz="0" w:space="0" w:color="auto"/>
                                                                            <w:left w:val="none" w:sz="0" w:space="0" w:color="auto"/>
                                                                            <w:bottom w:val="none" w:sz="0" w:space="0" w:color="auto"/>
                                                                            <w:right w:val="none" w:sz="0" w:space="0" w:color="auto"/>
                                                                          </w:divBdr>
                                                                          <w:divsChild>
                                                                            <w:div w:id="387344953">
                                                                              <w:marLeft w:val="0"/>
                                                                              <w:marRight w:val="0"/>
                                                                              <w:marTop w:val="0"/>
                                                                              <w:marBottom w:val="375"/>
                                                                              <w:divBdr>
                                                                                <w:top w:val="none" w:sz="0" w:space="0" w:color="auto"/>
                                                                                <w:left w:val="none" w:sz="0" w:space="0" w:color="auto"/>
                                                                                <w:bottom w:val="none" w:sz="0" w:space="0" w:color="auto"/>
                                                                                <w:right w:val="none" w:sz="0" w:space="0" w:color="auto"/>
                                                                              </w:divBdr>
                                                                              <w:divsChild>
                                                                                <w:div w:id="124068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6104394">
      <w:bodyDiv w:val="1"/>
      <w:marLeft w:val="0"/>
      <w:marRight w:val="0"/>
      <w:marTop w:val="0"/>
      <w:marBottom w:val="0"/>
      <w:divBdr>
        <w:top w:val="none" w:sz="0" w:space="0" w:color="auto"/>
        <w:left w:val="none" w:sz="0" w:space="0" w:color="auto"/>
        <w:bottom w:val="none" w:sz="0" w:space="0" w:color="auto"/>
        <w:right w:val="none" w:sz="0" w:space="0" w:color="auto"/>
      </w:divBdr>
      <w:divsChild>
        <w:div w:id="1626081502">
          <w:marLeft w:val="0"/>
          <w:marRight w:val="0"/>
          <w:marTop w:val="0"/>
          <w:marBottom w:val="0"/>
          <w:divBdr>
            <w:top w:val="none" w:sz="0" w:space="0" w:color="auto"/>
            <w:left w:val="none" w:sz="0" w:space="0" w:color="auto"/>
            <w:bottom w:val="none" w:sz="0" w:space="0" w:color="auto"/>
            <w:right w:val="none" w:sz="0" w:space="0" w:color="auto"/>
          </w:divBdr>
          <w:divsChild>
            <w:div w:id="651523863">
              <w:marLeft w:val="0"/>
              <w:marRight w:val="0"/>
              <w:marTop w:val="0"/>
              <w:marBottom w:val="15"/>
              <w:divBdr>
                <w:top w:val="none" w:sz="0" w:space="0" w:color="auto"/>
                <w:left w:val="none" w:sz="0" w:space="0" w:color="auto"/>
                <w:bottom w:val="none" w:sz="0" w:space="0" w:color="auto"/>
                <w:right w:val="none" w:sz="0" w:space="0" w:color="auto"/>
              </w:divBdr>
              <w:divsChild>
                <w:div w:id="260990223">
                  <w:marLeft w:val="0"/>
                  <w:marRight w:val="0"/>
                  <w:marTop w:val="0"/>
                  <w:marBottom w:val="0"/>
                  <w:divBdr>
                    <w:top w:val="none" w:sz="0" w:space="0" w:color="auto"/>
                    <w:left w:val="none" w:sz="0" w:space="0" w:color="auto"/>
                    <w:bottom w:val="none" w:sz="0" w:space="0" w:color="auto"/>
                    <w:right w:val="none" w:sz="0" w:space="0" w:color="auto"/>
                  </w:divBdr>
                  <w:divsChild>
                    <w:div w:id="1426029267">
                      <w:marLeft w:val="0"/>
                      <w:marRight w:val="0"/>
                      <w:marTop w:val="0"/>
                      <w:marBottom w:val="0"/>
                      <w:divBdr>
                        <w:top w:val="none" w:sz="0" w:space="0" w:color="auto"/>
                        <w:left w:val="none" w:sz="0" w:space="0" w:color="auto"/>
                        <w:bottom w:val="none" w:sz="0" w:space="0" w:color="auto"/>
                        <w:right w:val="none" w:sz="0" w:space="0" w:color="auto"/>
                      </w:divBdr>
                      <w:divsChild>
                        <w:div w:id="1649089930">
                          <w:marLeft w:val="0"/>
                          <w:marRight w:val="0"/>
                          <w:marTop w:val="0"/>
                          <w:marBottom w:val="0"/>
                          <w:divBdr>
                            <w:top w:val="single" w:sz="2" w:space="0" w:color="772222"/>
                            <w:left w:val="none" w:sz="0" w:space="0" w:color="auto"/>
                            <w:bottom w:val="none" w:sz="0" w:space="0" w:color="auto"/>
                            <w:right w:val="none" w:sz="0" w:space="0" w:color="auto"/>
                          </w:divBdr>
                          <w:divsChild>
                            <w:div w:id="485322809">
                              <w:marLeft w:val="0"/>
                              <w:marRight w:val="0"/>
                              <w:marTop w:val="0"/>
                              <w:marBottom w:val="0"/>
                              <w:divBdr>
                                <w:top w:val="none" w:sz="0" w:space="0" w:color="auto"/>
                                <w:left w:val="none" w:sz="0" w:space="0" w:color="auto"/>
                                <w:bottom w:val="none" w:sz="0" w:space="0" w:color="auto"/>
                                <w:right w:val="none" w:sz="0" w:space="0" w:color="auto"/>
                              </w:divBdr>
                              <w:divsChild>
                                <w:div w:id="208298252">
                                  <w:marLeft w:val="0"/>
                                  <w:marRight w:val="0"/>
                                  <w:marTop w:val="0"/>
                                  <w:marBottom w:val="0"/>
                                  <w:divBdr>
                                    <w:top w:val="none" w:sz="0" w:space="0" w:color="auto"/>
                                    <w:left w:val="none" w:sz="0" w:space="0" w:color="auto"/>
                                    <w:bottom w:val="none" w:sz="0" w:space="0" w:color="auto"/>
                                    <w:right w:val="none" w:sz="0" w:space="0" w:color="auto"/>
                                  </w:divBdr>
                                  <w:divsChild>
                                    <w:div w:id="1390181388">
                                      <w:marLeft w:val="0"/>
                                      <w:marRight w:val="0"/>
                                      <w:marTop w:val="0"/>
                                      <w:marBottom w:val="0"/>
                                      <w:divBdr>
                                        <w:top w:val="none" w:sz="0" w:space="0" w:color="auto"/>
                                        <w:left w:val="none" w:sz="0" w:space="0" w:color="auto"/>
                                        <w:bottom w:val="none" w:sz="0" w:space="0" w:color="auto"/>
                                        <w:right w:val="none" w:sz="0" w:space="0" w:color="auto"/>
                                      </w:divBdr>
                                      <w:divsChild>
                                        <w:div w:id="1504852695">
                                          <w:marLeft w:val="0"/>
                                          <w:marRight w:val="0"/>
                                          <w:marTop w:val="0"/>
                                          <w:marBottom w:val="0"/>
                                          <w:divBdr>
                                            <w:top w:val="none" w:sz="0" w:space="0" w:color="auto"/>
                                            <w:left w:val="none" w:sz="0" w:space="0" w:color="auto"/>
                                            <w:bottom w:val="none" w:sz="0" w:space="0" w:color="auto"/>
                                            <w:right w:val="none" w:sz="0" w:space="0" w:color="auto"/>
                                          </w:divBdr>
                                          <w:divsChild>
                                            <w:div w:id="1714453121">
                                              <w:marLeft w:val="0"/>
                                              <w:marRight w:val="0"/>
                                              <w:marTop w:val="0"/>
                                              <w:marBottom w:val="0"/>
                                              <w:divBdr>
                                                <w:top w:val="none" w:sz="0" w:space="0" w:color="auto"/>
                                                <w:left w:val="none" w:sz="0" w:space="0" w:color="auto"/>
                                                <w:bottom w:val="none" w:sz="0" w:space="0" w:color="auto"/>
                                                <w:right w:val="none" w:sz="0" w:space="0" w:color="auto"/>
                                              </w:divBdr>
                                              <w:divsChild>
                                                <w:div w:id="737481805">
                                                  <w:marLeft w:val="0"/>
                                                  <w:marRight w:val="0"/>
                                                  <w:marTop w:val="0"/>
                                                  <w:marBottom w:val="0"/>
                                                  <w:divBdr>
                                                    <w:top w:val="none" w:sz="0" w:space="0" w:color="auto"/>
                                                    <w:left w:val="none" w:sz="0" w:space="0" w:color="auto"/>
                                                    <w:bottom w:val="none" w:sz="0" w:space="0" w:color="auto"/>
                                                    <w:right w:val="none" w:sz="0" w:space="0" w:color="auto"/>
                                                  </w:divBdr>
                                                  <w:divsChild>
                                                    <w:div w:id="1477986857">
                                                      <w:marLeft w:val="0"/>
                                                      <w:marRight w:val="0"/>
                                                      <w:marTop w:val="0"/>
                                                      <w:marBottom w:val="0"/>
                                                      <w:divBdr>
                                                        <w:top w:val="none" w:sz="0" w:space="0" w:color="auto"/>
                                                        <w:left w:val="none" w:sz="0" w:space="0" w:color="auto"/>
                                                        <w:bottom w:val="none" w:sz="0" w:space="0" w:color="auto"/>
                                                        <w:right w:val="none" w:sz="0" w:space="0" w:color="auto"/>
                                                      </w:divBdr>
                                                      <w:divsChild>
                                                        <w:div w:id="473641526">
                                                          <w:marLeft w:val="0"/>
                                                          <w:marRight w:val="0"/>
                                                          <w:marTop w:val="450"/>
                                                          <w:marBottom w:val="450"/>
                                                          <w:divBdr>
                                                            <w:top w:val="none" w:sz="0" w:space="0" w:color="auto"/>
                                                            <w:left w:val="none" w:sz="0" w:space="0" w:color="auto"/>
                                                            <w:bottom w:val="none" w:sz="0" w:space="0" w:color="auto"/>
                                                            <w:right w:val="none" w:sz="0" w:space="0" w:color="auto"/>
                                                          </w:divBdr>
                                                          <w:divsChild>
                                                            <w:div w:id="1689940420">
                                                              <w:marLeft w:val="0"/>
                                                              <w:marRight w:val="0"/>
                                                              <w:marTop w:val="0"/>
                                                              <w:marBottom w:val="0"/>
                                                              <w:divBdr>
                                                                <w:top w:val="none" w:sz="0" w:space="0" w:color="auto"/>
                                                                <w:left w:val="none" w:sz="0" w:space="0" w:color="auto"/>
                                                                <w:bottom w:val="none" w:sz="0" w:space="0" w:color="auto"/>
                                                                <w:right w:val="none" w:sz="0" w:space="0" w:color="auto"/>
                                                              </w:divBdr>
                                                              <w:divsChild>
                                                                <w:div w:id="1766075548">
                                                                  <w:marLeft w:val="0"/>
                                                                  <w:marRight w:val="0"/>
                                                                  <w:marTop w:val="0"/>
                                                                  <w:marBottom w:val="0"/>
                                                                  <w:divBdr>
                                                                    <w:top w:val="none" w:sz="0" w:space="0" w:color="auto"/>
                                                                    <w:left w:val="none" w:sz="0" w:space="0" w:color="auto"/>
                                                                    <w:bottom w:val="none" w:sz="0" w:space="0" w:color="auto"/>
                                                                    <w:right w:val="none" w:sz="0" w:space="0" w:color="auto"/>
                                                                  </w:divBdr>
                                                                  <w:divsChild>
                                                                    <w:div w:id="1891110739">
                                                                      <w:marLeft w:val="0"/>
                                                                      <w:marRight w:val="0"/>
                                                                      <w:marTop w:val="0"/>
                                                                      <w:marBottom w:val="0"/>
                                                                      <w:divBdr>
                                                                        <w:top w:val="none" w:sz="0" w:space="0" w:color="auto"/>
                                                                        <w:left w:val="none" w:sz="0" w:space="0" w:color="auto"/>
                                                                        <w:bottom w:val="none" w:sz="0" w:space="0" w:color="auto"/>
                                                                        <w:right w:val="none" w:sz="0" w:space="0" w:color="auto"/>
                                                                      </w:divBdr>
                                                                      <w:divsChild>
                                                                        <w:div w:id="117722594">
                                                                          <w:marLeft w:val="0"/>
                                                                          <w:marRight w:val="0"/>
                                                                          <w:marTop w:val="0"/>
                                                                          <w:marBottom w:val="0"/>
                                                                          <w:divBdr>
                                                                            <w:top w:val="none" w:sz="0" w:space="0" w:color="auto"/>
                                                                            <w:left w:val="none" w:sz="0" w:space="0" w:color="auto"/>
                                                                            <w:bottom w:val="none" w:sz="0" w:space="0" w:color="auto"/>
                                                                            <w:right w:val="none" w:sz="0" w:space="0" w:color="auto"/>
                                                                          </w:divBdr>
                                                                          <w:divsChild>
                                                                            <w:div w:id="86654380">
                                                                              <w:marLeft w:val="0"/>
                                                                              <w:marRight w:val="0"/>
                                                                              <w:marTop w:val="0"/>
                                                                              <w:marBottom w:val="375"/>
                                                                              <w:divBdr>
                                                                                <w:top w:val="none" w:sz="0" w:space="0" w:color="auto"/>
                                                                                <w:left w:val="none" w:sz="0" w:space="0" w:color="auto"/>
                                                                                <w:bottom w:val="none" w:sz="0" w:space="0" w:color="auto"/>
                                                                                <w:right w:val="none" w:sz="0" w:space="0" w:color="auto"/>
                                                                              </w:divBdr>
                                                                              <w:divsChild>
                                                                                <w:div w:id="3862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665438">
      <w:bodyDiv w:val="1"/>
      <w:marLeft w:val="0"/>
      <w:marRight w:val="0"/>
      <w:marTop w:val="0"/>
      <w:marBottom w:val="0"/>
      <w:divBdr>
        <w:top w:val="none" w:sz="0" w:space="0" w:color="auto"/>
        <w:left w:val="none" w:sz="0" w:space="0" w:color="auto"/>
        <w:bottom w:val="none" w:sz="0" w:space="0" w:color="auto"/>
        <w:right w:val="none" w:sz="0" w:space="0" w:color="auto"/>
      </w:divBdr>
      <w:divsChild>
        <w:div w:id="234241715">
          <w:marLeft w:val="0"/>
          <w:marRight w:val="0"/>
          <w:marTop w:val="0"/>
          <w:marBottom w:val="0"/>
          <w:divBdr>
            <w:top w:val="none" w:sz="0" w:space="0" w:color="auto"/>
            <w:left w:val="none" w:sz="0" w:space="0" w:color="auto"/>
            <w:bottom w:val="none" w:sz="0" w:space="0" w:color="auto"/>
            <w:right w:val="none" w:sz="0" w:space="0" w:color="auto"/>
          </w:divBdr>
          <w:divsChild>
            <w:div w:id="621884376">
              <w:marLeft w:val="0"/>
              <w:marRight w:val="0"/>
              <w:marTop w:val="0"/>
              <w:marBottom w:val="15"/>
              <w:divBdr>
                <w:top w:val="none" w:sz="0" w:space="0" w:color="auto"/>
                <w:left w:val="none" w:sz="0" w:space="0" w:color="auto"/>
                <w:bottom w:val="none" w:sz="0" w:space="0" w:color="auto"/>
                <w:right w:val="none" w:sz="0" w:space="0" w:color="auto"/>
              </w:divBdr>
              <w:divsChild>
                <w:div w:id="1131633061">
                  <w:marLeft w:val="0"/>
                  <w:marRight w:val="0"/>
                  <w:marTop w:val="0"/>
                  <w:marBottom w:val="0"/>
                  <w:divBdr>
                    <w:top w:val="none" w:sz="0" w:space="0" w:color="auto"/>
                    <w:left w:val="none" w:sz="0" w:space="0" w:color="auto"/>
                    <w:bottom w:val="none" w:sz="0" w:space="0" w:color="auto"/>
                    <w:right w:val="none" w:sz="0" w:space="0" w:color="auto"/>
                  </w:divBdr>
                  <w:divsChild>
                    <w:div w:id="849369833">
                      <w:marLeft w:val="0"/>
                      <w:marRight w:val="0"/>
                      <w:marTop w:val="0"/>
                      <w:marBottom w:val="0"/>
                      <w:divBdr>
                        <w:top w:val="none" w:sz="0" w:space="0" w:color="auto"/>
                        <w:left w:val="none" w:sz="0" w:space="0" w:color="auto"/>
                        <w:bottom w:val="none" w:sz="0" w:space="0" w:color="auto"/>
                        <w:right w:val="none" w:sz="0" w:space="0" w:color="auto"/>
                      </w:divBdr>
                      <w:divsChild>
                        <w:div w:id="416950897">
                          <w:marLeft w:val="0"/>
                          <w:marRight w:val="0"/>
                          <w:marTop w:val="0"/>
                          <w:marBottom w:val="0"/>
                          <w:divBdr>
                            <w:top w:val="single" w:sz="2" w:space="0" w:color="772222"/>
                            <w:left w:val="none" w:sz="0" w:space="0" w:color="auto"/>
                            <w:bottom w:val="none" w:sz="0" w:space="0" w:color="auto"/>
                            <w:right w:val="none" w:sz="0" w:space="0" w:color="auto"/>
                          </w:divBdr>
                          <w:divsChild>
                            <w:div w:id="1249653103">
                              <w:marLeft w:val="0"/>
                              <w:marRight w:val="0"/>
                              <w:marTop w:val="0"/>
                              <w:marBottom w:val="0"/>
                              <w:divBdr>
                                <w:top w:val="none" w:sz="0" w:space="0" w:color="auto"/>
                                <w:left w:val="none" w:sz="0" w:space="0" w:color="auto"/>
                                <w:bottom w:val="none" w:sz="0" w:space="0" w:color="auto"/>
                                <w:right w:val="none" w:sz="0" w:space="0" w:color="auto"/>
                              </w:divBdr>
                              <w:divsChild>
                                <w:div w:id="1520316852">
                                  <w:marLeft w:val="0"/>
                                  <w:marRight w:val="0"/>
                                  <w:marTop w:val="0"/>
                                  <w:marBottom w:val="0"/>
                                  <w:divBdr>
                                    <w:top w:val="none" w:sz="0" w:space="0" w:color="auto"/>
                                    <w:left w:val="none" w:sz="0" w:space="0" w:color="auto"/>
                                    <w:bottom w:val="none" w:sz="0" w:space="0" w:color="auto"/>
                                    <w:right w:val="none" w:sz="0" w:space="0" w:color="auto"/>
                                  </w:divBdr>
                                  <w:divsChild>
                                    <w:div w:id="1717046408">
                                      <w:marLeft w:val="0"/>
                                      <w:marRight w:val="0"/>
                                      <w:marTop w:val="0"/>
                                      <w:marBottom w:val="0"/>
                                      <w:divBdr>
                                        <w:top w:val="none" w:sz="0" w:space="0" w:color="auto"/>
                                        <w:left w:val="none" w:sz="0" w:space="0" w:color="auto"/>
                                        <w:bottom w:val="none" w:sz="0" w:space="0" w:color="auto"/>
                                        <w:right w:val="none" w:sz="0" w:space="0" w:color="auto"/>
                                      </w:divBdr>
                                      <w:divsChild>
                                        <w:div w:id="465854220">
                                          <w:marLeft w:val="0"/>
                                          <w:marRight w:val="0"/>
                                          <w:marTop w:val="0"/>
                                          <w:marBottom w:val="0"/>
                                          <w:divBdr>
                                            <w:top w:val="none" w:sz="0" w:space="0" w:color="auto"/>
                                            <w:left w:val="none" w:sz="0" w:space="0" w:color="auto"/>
                                            <w:bottom w:val="none" w:sz="0" w:space="0" w:color="auto"/>
                                            <w:right w:val="none" w:sz="0" w:space="0" w:color="auto"/>
                                          </w:divBdr>
                                          <w:divsChild>
                                            <w:div w:id="1814905988">
                                              <w:marLeft w:val="0"/>
                                              <w:marRight w:val="0"/>
                                              <w:marTop w:val="0"/>
                                              <w:marBottom w:val="0"/>
                                              <w:divBdr>
                                                <w:top w:val="none" w:sz="0" w:space="0" w:color="auto"/>
                                                <w:left w:val="none" w:sz="0" w:space="0" w:color="auto"/>
                                                <w:bottom w:val="none" w:sz="0" w:space="0" w:color="auto"/>
                                                <w:right w:val="none" w:sz="0" w:space="0" w:color="auto"/>
                                              </w:divBdr>
                                              <w:divsChild>
                                                <w:div w:id="1969047413">
                                                  <w:marLeft w:val="0"/>
                                                  <w:marRight w:val="0"/>
                                                  <w:marTop w:val="0"/>
                                                  <w:marBottom w:val="0"/>
                                                  <w:divBdr>
                                                    <w:top w:val="none" w:sz="0" w:space="0" w:color="auto"/>
                                                    <w:left w:val="none" w:sz="0" w:space="0" w:color="auto"/>
                                                    <w:bottom w:val="none" w:sz="0" w:space="0" w:color="auto"/>
                                                    <w:right w:val="none" w:sz="0" w:space="0" w:color="auto"/>
                                                  </w:divBdr>
                                                  <w:divsChild>
                                                    <w:div w:id="1841890738">
                                                      <w:marLeft w:val="0"/>
                                                      <w:marRight w:val="0"/>
                                                      <w:marTop w:val="0"/>
                                                      <w:marBottom w:val="0"/>
                                                      <w:divBdr>
                                                        <w:top w:val="none" w:sz="0" w:space="0" w:color="auto"/>
                                                        <w:left w:val="none" w:sz="0" w:space="0" w:color="auto"/>
                                                        <w:bottom w:val="none" w:sz="0" w:space="0" w:color="auto"/>
                                                        <w:right w:val="none" w:sz="0" w:space="0" w:color="auto"/>
                                                      </w:divBdr>
                                                      <w:divsChild>
                                                        <w:div w:id="1204057686">
                                                          <w:marLeft w:val="0"/>
                                                          <w:marRight w:val="0"/>
                                                          <w:marTop w:val="450"/>
                                                          <w:marBottom w:val="450"/>
                                                          <w:divBdr>
                                                            <w:top w:val="none" w:sz="0" w:space="0" w:color="auto"/>
                                                            <w:left w:val="none" w:sz="0" w:space="0" w:color="auto"/>
                                                            <w:bottom w:val="none" w:sz="0" w:space="0" w:color="auto"/>
                                                            <w:right w:val="none" w:sz="0" w:space="0" w:color="auto"/>
                                                          </w:divBdr>
                                                          <w:divsChild>
                                                            <w:div w:id="2057200198">
                                                              <w:marLeft w:val="0"/>
                                                              <w:marRight w:val="0"/>
                                                              <w:marTop w:val="0"/>
                                                              <w:marBottom w:val="0"/>
                                                              <w:divBdr>
                                                                <w:top w:val="none" w:sz="0" w:space="0" w:color="auto"/>
                                                                <w:left w:val="none" w:sz="0" w:space="0" w:color="auto"/>
                                                                <w:bottom w:val="none" w:sz="0" w:space="0" w:color="auto"/>
                                                                <w:right w:val="none" w:sz="0" w:space="0" w:color="auto"/>
                                                              </w:divBdr>
                                                              <w:divsChild>
                                                                <w:div w:id="506750166">
                                                                  <w:marLeft w:val="0"/>
                                                                  <w:marRight w:val="0"/>
                                                                  <w:marTop w:val="0"/>
                                                                  <w:marBottom w:val="0"/>
                                                                  <w:divBdr>
                                                                    <w:top w:val="none" w:sz="0" w:space="0" w:color="auto"/>
                                                                    <w:left w:val="none" w:sz="0" w:space="0" w:color="auto"/>
                                                                    <w:bottom w:val="none" w:sz="0" w:space="0" w:color="auto"/>
                                                                    <w:right w:val="none" w:sz="0" w:space="0" w:color="auto"/>
                                                                  </w:divBdr>
                                                                  <w:divsChild>
                                                                    <w:div w:id="1686664374">
                                                                      <w:marLeft w:val="0"/>
                                                                      <w:marRight w:val="0"/>
                                                                      <w:marTop w:val="0"/>
                                                                      <w:marBottom w:val="0"/>
                                                                      <w:divBdr>
                                                                        <w:top w:val="none" w:sz="0" w:space="0" w:color="auto"/>
                                                                        <w:left w:val="none" w:sz="0" w:space="0" w:color="auto"/>
                                                                        <w:bottom w:val="none" w:sz="0" w:space="0" w:color="auto"/>
                                                                        <w:right w:val="none" w:sz="0" w:space="0" w:color="auto"/>
                                                                      </w:divBdr>
                                                                      <w:divsChild>
                                                                        <w:div w:id="2018648866">
                                                                          <w:marLeft w:val="0"/>
                                                                          <w:marRight w:val="0"/>
                                                                          <w:marTop w:val="0"/>
                                                                          <w:marBottom w:val="0"/>
                                                                          <w:divBdr>
                                                                            <w:top w:val="none" w:sz="0" w:space="0" w:color="auto"/>
                                                                            <w:left w:val="none" w:sz="0" w:space="0" w:color="auto"/>
                                                                            <w:bottom w:val="none" w:sz="0" w:space="0" w:color="auto"/>
                                                                            <w:right w:val="none" w:sz="0" w:space="0" w:color="auto"/>
                                                                          </w:divBdr>
                                                                          <w:divsChild>
                                                                            <w:div w:id="80571212">
                                                                              <w:marLeft w:val="0"/>
                                                                              <w:marRight w:val="0"/>
                                                                              <w:marTop w:val="0"/>
                                                                              <w:marBottom w:val="375"/>
                                                                              <w:divBdr>
                                                                                <w:top w:val="none" w:sz="0" w:space="0" w:color="auto"/>
                                                                                <w:left w:val="none" w:sz="0" w:space="0" w:color="auto"/>
                                                                                <w:bottom w:val="none" w:sz="0" w:space="0" w:color="auto"/>
                                                                                <w:right w:val="none" w:sz="0" w:space="0" w:color="auto"/>
                                                                              </w:divBdr>
                                                                              <w:divsChild>
                                                                                <w:div w:id="97170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l.dropboxusercontent.com/s/0bib4qyft9g3vr1/treasurer-calendar.ics?dl=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oastmasters.org/Leadership-Central/Governing-Documents" TargetMode="External"/><Relationship Id="rId17" Type="http://schemas.openxmlformats.org/officeDocument/2006/relationships/hyperlink" Target="https://www.paypal.com/" TargetMode="External"/><Relationship Id="rId2" Type="http://schemas.openxmlformats.org/officeDocument/2006/relationships/numbering" Target="numbering.xml"/><Relationship Id="rId16" Type="http://schemas.openxmlformats.org/officeDocument/2006/relationships/hyperlink" Target="http://squareu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astmasters.org/leadership-central/general-finance/use-of-club-funds" TargetMode="External"/><Relationship Id="rId5" Type="http://schemas.openxmlformats.org/officeDocument/2006/relationships/webSettings" Target="webSettings.xml"/><Relationship Id="rId15" Type="http://schemas.openxmlformats.org/officeDocument/2006/relationships/hyperlink" Target="https://squareup.com/store/central-florida-facilitators" TargetMode="External"/><Relationship Id="rId10" Type="http://schemas.openxmlformats.org/officeDocument/2006/relationships/hyperlink" Target="https://www.toastmasters.org/~/media/E51A693193F749AE91FD79F6DB839534.ash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astmasters.org/" TargetMode="External"/><Relationship Id="rId14" Type="http://schemas.openxmlformats.org/officeDocument/2006/relationships/hyperlink" Target="https://squareup.com/store/lake-mary-toastmas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21A9-5D5E-4CA7-AD79-6B3E23E1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WI Department of Corrections</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User</dc:creator>
  <cp:keywords/>
  <dc:description/>
  <cp:lastModifiedBy>Troy Pool</cp:lastModifiedBy>
  <cp:revision>2</cp:revision>
  <cp:lastPrinted>2018-06-18T21:19:00Z</cp:lastPrinted>
  <dcterms:created xsi:type="dcterms:W3CDTF">2019-05-25T21:51:00Z</dcterms:created>
  <dcterms:modified xsi:type="dcterms:W3CDTF">2019-05-25T21:51:00Z</dcterms:modified>
</cp:coreProperties>
</file>